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55A" w:rsidRPr="002B155A" w:rsidRDefault="002B155A" w:rsidP="002B15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172200" cy="838200"/>
            <wp:effectExtent l="19050" t="0" r="0" b="0"/>
            <wp:docPr id="1" name="Рисунок 1" descr="d:\moldlex\moldlex\DataLex\Legi_Rom\HG\A07\gguv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HG\A07\gguvern.gif"/>
                    <pic:cNvPicPr>
                      <a:picLocks noChangeAspect="1" noChangeArrowheads="1"/>
                    </pic:cNvPicPr>
                  </pic:nvPicPr>
                  <pic:blipFill>
                    <a:blip r:embed="rId4" cstate="print"/>
                    <a:srcRect/>
                    <a:stretch>
                      <a:fillRect/>
                    </a:stretch>
                  </pic:blipFill>
                  <pic:spPr bwMode="auto">
                    <a:xfrm>
                      <a:off x="0" y="0"/>
                      <a:ext cx="6172200" cy="838200"/>
                    </a:xfrm>
                    <a:prstGeom prst="rect">
                      <a:avLst/>
                    </a:prstGeom>
                    <a:noFill/>
                    <a:ln w="9525">
                      <a:noFill/>
                      <a:miter lim="800000"/>
                      <a:headEnd/>
                      <a:tailEnd/>
                    </a:ln>
                  </pic:spPr>
                </pic:pic>
              </a:graphicData>
            </a:graphic>
          </wp:inline>
        </w:drawing>
      </w:r>
    </w:p>
    <w:p w:rsidR="002B155A" w:rsidRPr="002B155A" w:rsidRDefault="002B155A" w:rsidP="002B155A">
      <w:pPr>
        <w:spacing w:after="0" w:line="240" w:lineRule="auto"/>
        <w:jc w:val="center"/>
        <w:rPr>
          <w:rFonts w:ascii="Times New Roman" w:eastAsia="Times New Roman" w:hAnsi="Times New Roman" w:cs="Times New Roman"/>
          <w:b/>
          <w:bCs/>
          <w:sz w:val="24"/>
          <w:szCs w:val="24"/>
          <w:lang w:val="en-US" w:eastAsia="ru-RU"/>
        </w:rPr>
      </w:pPr>
      <w:r w:rsidRPr="002B155A">
        <w:rPr>
          <w:rFonts w:ascii="Times New Roman" w:eastAsia="Times New Roman" w:hAnsi="Times New Roman" w:cs="Times New Roman"/>
          <w:b/>
          <w:bCs/>
          <w:sz w:val="24"/>
          <w:szCs w:val="24"/>
          <w:lang w:val="en-US" w:eastAsia="ru-RU"/>
        </w:rPr>
        <w:t xml:space="preserve">H O T Ă R Î R E </w:t>
      </w:r>
    </w:p>
    <w:p w:rsidR="002B155A" w:rsidRPr="002B155A" w:rsidRDefault="002B155A" w:rsidP="002B155A">
      <w:pPr>
        <w:spacing w:after="0" w:line="240" w:lineRule="auto"/>
        <w:jc w:val="center"/>
        <w:rPr>
          <w:rFonts w:ascii="Times New Roman" w:eastAsia="Times New Roman" w:hAnsi="Times New Roman" w:cs="Times New Roman"/>
          <w:b/>
          <w:bCs/>
          <w:sz w:val="24"/>
          <w:szCs w:val="24"/>
          <w:lang w:val="en-US" w:eastAsia="ru-RU"/>
        </w:rPr>
      </w:pPr>
      <w:r w:rsidRPr="002B155A">
        <w:rPr>
          <w:rFonts w:ascii="Times New Roman" w:eastAsia="Times New Roman" w:hAnsi="Times New Roman" w:cs="Times New Roman"/>
          <w:b/>
          <w:bCs/>
          <w:sz w:val="24"/>
          <w:szCs w:val="24"/>
          <w:lang w:val="en-US" w:eastAsia="ru-RU"/>
        </w:rPr>
        <w:t>cu privire la taxele de cazare în căminele instituţiilor de stat de învăţămînt</w:t>
      </w:r>
    </w:p>
    <w:p w:rsidR="002B155A" w:rsidRPr="002B155A" w:rsidRDefault="002B155A" w:rsidP="002B155A">
      <w:pPr>
        <w:spacing w:after="0" w:line="240" w:lineRule="auto"/>
        <w:jc w:val="center"/>
        <w:rPr>
          <w:rFonts w:ascii="Times New Roman" w:eastAsia="Times New Roman" w:hAnsi="Times New Roman" w:cs="Times New Roman"/>
          <w:b/>
          <w:bCs/>
          <w:sz w:val="24"/>
          <w:szCs w:val="24"/>
          <w:lang w:val="en-US" w:eastAsia="ru-RU"/>
        </w:rPr>
      </w:pPr>
      <w:r w:rsidRPr="002B155A">
        <w:rPr>
          <w:rFonts w:ascii="Times New Roman" w:eastAsia="Times New Roman" w:hAnsi="Times New Roman" w:cs="Times New Roman"/>
          <w:b/>
          <w:bCs/>
          <w:sz w:val="24"/>
          <w:szCs w:val="24"/>
          <w:lang w:val="en-US" w:eastAsia="ru-RU"/>
        </w:rPr>
        <w:t xml:space="preserve">profesional tehnic secundar, profesional tehnic postsecundar, superior </w:t>
      </w:r>
    </w:p>
    <w:p w:rsidR="002B155A" w:rsidRPr="002B155A" w:rsidRDefault="002B155A" w:rsidP="002B155A">
      <w:pPr>
        <w:spacing w:after="0" w:line="240" w:lineRule="auto"/>
        <w:jc w:val="center"/>
        <w:rPr>
          <w:rFonts w:ascii="Times New Roman" w:eastAsia="Times New Roman" w:hAnsi="Times New Roman" w:cs="Times New Roman"/>
          <w:b/>
          <w:bCs/>
          <w:sz w:val="24"/>
          <w:szCs w:val="24"/>
          <w:lang w:eastAsia="ru-RU"/>
        </w:rPr>
      </w:pPr>
      <w:r w:rsidRPr="002B155A">
        <w:rPr>
          <w:rFonts w:ascii="Times New Roman" w:eastAsia="Times New Roman" w:hAnsi="Times New Roman" w:cs="Times New Roman"/>
          <w:b/>
          <w:bCs/>
          <w:sz w:val="24"/>
          <w:szCs w:val="24"/>
          <w:lang w:eastAsia="ru-RU"/>
        </w:rPr>
        <w:t xml:space="preserve">şi din domeniul ştiinţei şi inovării </w:t>
      </w:r>
    </w:p>
    <w:p w:rsidR="002B155A" w:rsidRPr="002B155A" w:rsidRDefault="002B155A" w:rsidP="002B155A">
      <w:pPr>
        <w:spacing w:after="0" w:line="240" w:lineRule="auto"/>
        <w:jc w:val="center"/>
        <w:rPr>
          <w:rFonts w:ascii="Times New Roman" w:eastAsia="Times New Roman" w:hAnsi="Times New Roman" w:cs="Times New Roman"/>
          <w:b/>
          <w:bCs/>
          <w:sz w:val="24"/>
          <w:szCs w:val="24"/>
          <w:lang w:eastAsia="ru-RU"/>
        </w:rPr>
      </w:pPr>
      <w:r w:rsidRPr="002B155A">
        <w:rPr>
          <w:rFonts w:ascii="Times New Roman" w:eastAsia="Times New Roman" w:hAnsi="Times New Roman" w:cs="Times New Roman"/>
          <w:b/>
          <w:bCs/>
          <w:sz w:val="24"/>
          <w:szCs w:val="24"/>
          <w:lang w:eastAsia="ru-RU"/>
        </w:rPr>
        <w:t> </w:t>
      </w:r>
    </w:p>
    <w:p w:rsidR="002B155A" w:rsidRPr="002B155A" w:rsidRDefault="002B155A" w:rsidP="002B155A">
      <w:pPr>
        <w:spacing w:after="0" w:line="240" w:lineRule="auto"/>
        <w:jc w:val="center"/>
        <w:rPr>
          <w:rFonts w:ascii="Times New Roman" w:eastAsia="Times New Roman" w:hAnsi="Times New Roman" w:cs="Times New Roman"/>
          <w:sz w:val="24"/>
          <w:szCs w:val="24"/>
          <w:lang w:eastAsia="ru-RU"/>
        </w:rPr>
      </w:pPr>
      <w:r w:rsidRPr="002B155A">
        <w:rPr>
          <w:rFonts w:ascii="Times New Roman" w:eastAsia="Times New Roman" w:hAnsi="Times New Roman" w:cs="Times New Roman"/>
          <w:b/>
          <w:bCs/>
          <w:sz w:val="24"/>
          <w:szCs w:val="24"/>
          <w:lang w:eastAsia="ru-RU"/>
        </w:rPr>
        <w:t>nr. 99  din  30.01.2007</w:t>
      </w:r>
    </w:p>
    <w:p w:rsidR="002B155A" w:rsidRPr="002B155A" w:rsidRDefault="002B155A" w:rsidP="002B155A">
      <w:pPr>
        <w:spacing w:after="0" w:line="240" w:lineRule="auto"/>
        <w:jc w:val="center"/>
        <w:rPr>
          <w:rFonts w:ascii="Times New Roman" w:eastAsia="Times New Roman" w:hAnsi="Times New Roman" w:cs="Times New Roman"/>
          <w:sz w:val="24"/>
          <w:szCs w:val="24"/>
          <w:lang w:eastAsia="ru-RU"/>
        </w:rPr>
      </w:pPr>
      <w:r w:rsidRPr="002B155A">
        <w:rPr>
          <w:rFonts w:ascii="Times New Roman" w:eastAsia="Times New Roman" w:hAnsi="Times New Roman" w:cs="Times New Roman"/>
          <w:sz w:val="24"/>
          <w:szCs w:val="24"/>
          <w:lang w:eastAsia="ru-RU"/>
        </w:rPr>
        <w:t> </w:t>
      </w:r>
    </w:p>
    <w:p w:rsidR="002B155A" w:rsidRPr="002B155A" w:rsidRDefault="002B155A" w:rsidP="002B155A">
      <w:pPr>
        <w:spacing w:after="0" w:line="240" w:lineRule="auto"/>
        <w:jc w:val="center"/>
        <w:rPr>
          <w:rFonts w:ascii="Times New Roman" w:eastAsia="Times New Roman" w:hAnsi="Times New Roman" w:cs="Times New Roman"/>
          <w:i/>
          <w:iCs/>
          <w:color w:val="663300"/>
          <w:sz w:val="20"/>
          <w:szCs w:val="20"/>
          <w:lang w:eastAsia="ru-RU"/>
        </w:rPr>
      </w:pPr>
      <w:r w:rsidRPr="002B155A">
        <w:rPr>
          <w:rFonts w:ascii="Times New Roman" w:eastAsia="Times New Roman" w:hAnsi="Times New Roman" w:cs="Times New Roman"/>
          <w:i/>
          <w:iCs/>
          <w:color w:val="663300"/>
          <w:sz w:val="20"/>
          <w:szCs w:val="20"/>
          <w:lang w:eastAsia="ru-RU"/>
        </w:rPr>
        <w:t>Monitorul Oficial nr.14-17/105 din 02.02.2007</w:t>
      </w:r>
    </w:p>
    <w:p w:rsidR="002B155A" w:rsidRPr="002B155A" w:rsidRDefault="002B155A" w:rsidP="002B155A">
      <w:pPr>
        <w:spacing w:after="0" w:line="240" w:lineRule="auto"/>
        <w:jc w:val="center"/>
        <w:rPr>
          <w:rFonts w:ascii="Times New Roman" w:eastAsia="Times New Roman" w:hAnsi="Times New Roman" w:cs="Times New Roman"/>
          <w:sz w:val="24"/>
          <w:szCs w:val="24"/>
          <w:lang w:eastAsia="ru-RU"/>
        </w:rPr>
      </w:pPr>
      <w:r w:rsidRPr="002B155A">
        <w:rPr>
          <w:rFonts w:ascii="Times New Roman" w:eastAsia="Times New Roman" w:hAnsi="Times New Roman" w:cs="Times New Roman"/>
          <w:sz w:val="24"/>
          <w:szCs w:val="24"/>
          <w:lang w:eastAsia="ru-RU"/>
        </w:rPr>
        <w:t> </w:t>
      </w:r>
    </w:p>
    <w:p w:rsidR="002B155A" w:rsidRPr="002B155A" w:rsidRDefault="002B155A" w:rsidP="002B155A">
      <w:pPr>
        <w:spacing w:after="0" w:line="240" w:lineRule="auto"/>
        <w:jc w:val="center"/>
        <w:rPr>
          <w:rFonts w:ascii="Times New Roman" w:eastAsia="Times New Roman" w:hAnsi="Times New Roman" w:cs="Times New Roman"/>
          <w:sz w:val="24"/>
          <w:szCs w:val="24"/>
          <w:lang w:eastAsia="ru-RU"/>
        </w:rPr>
      </w:pPr>
      <w:r w:rsidRPr="002B155A">
        <w:rPr>
          <w:rFonts w:ascii="Times New Roman" w:eastAsia="Times New Roman" w:hAnsi="Times New Roman" w:cs="Times New Roman"/>
          <w:sz w:val="24"/>
          <w:szCs w:val="24"/>
          <w:lang w:eastAsia="ru-RU"/>
        </w:rPr>
        <w:t>* * *</w:t>
      </w:r>
    </w:p>
    <w:p w:rsidR="002B155A" w:rsidRPr="002B155A" w:rsidRDefault="002B155A" w:rsidP="002B155A">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2B155A">
        <w:rPr>
          <w:rFonts w:ascii="Times New Roman" w:eastAsia="Times New Roman" w:hAnsi="Times New Roman" w:cs="Times New Roman"/>
          <w:i/>
          <w:iCs/>
          <w:color w:val="663300"/>
          <w:sz w:val="20"/>
          <w:szCs w:val="20"/>
          <w:lang w:eastAsia="ru-RU"/>
        </w:rPr>
        <w:t xml:space="preserve">Notă: În titlu şi în textul hotărîrii, cuvintele „învăţămînt secundar profesional” şi cuvintele „mediu de specialitate” se substituie cu cuvintele „învăţămînt profesional tehnic secundar” şi, respectiv, cuvintele „profesional tehnic postsecundar” </w:t>
      </w:r>
      <w:hyperlink r:id="rId5" w:history="1">
        <w:r w:rsidRPr="002B155A">
          <w:rPr>
            <w:rFonts w:ascii="Times New Roman" w:eastAsia="Times New Roman" w:hAnsi="Times New Roman" w:cs="Times New Roman"/>
            <w:i/>
            <w:iCs/>
            <w:color w:val="0000FF"/>
            <w:sz w:val="20"/>
            <w:szCs w:val="20"/>
            <w:u w:val="single"/>
            <w:lang w:eastAsia="ru-RU"/>
          </w:rPr>
          <w:t>Hot.Guv. nr.389 din 16.06.2015</w:t>
        </w:r>
      </w:hyperlink>
      <w:r w:rsidRPr="002B155A">
        <w:rPr>
          <w:rFonts w:ascii="Times New Roman" w:eastAsia="Times New Roman" w:hAnsi="Times New Roman" w:cs="Times New Roman"/>
          <w:i/>
          <w:iCs/>
          <w:color w:val="663300"/>
          <w:sz w:val="20"/>
          <w:szCs w:val="20"/>
          <w:lang w:eastAsia="ru-RU"/>
        </w:rPr>
        <w:t>, în vigoare 19.06.2015</w:t>
      </w:r>
    </w:p>
    <w:p w:rsidR="002B155A" w:rsidRPr="002B155A" w:rsidRDefault="002B155A" w:rsidP="002B155A">
      <w:pPr>
        <w:spacing w:after="0" w:line="240" w:lineRule="auto"/>
        <w:ind w:firstLine="567"/>
        <w:jc w:val="both"/>
        <w:rPr>
          <w:rFonts w:ascii="Times New Roman" w:eastAsia="Times New Roman" w:hAnsi="Times New Roman" w:cs="Times New Roman"/>
          <w:sz w:val="24"/>
          <w:szCs w:val="24"/>
          <w:lang w:eastAsia="ru-RU"/>
        </w:rPr>
      </w:pPr>
      <w:r w:rsidRPr="002B155A">
        <w:rPr>
          <w:rFonts w:ascii="Times New Roman" w:eastAsia="Times New Roman" w:hAnsi="Times New Roman" w:cs="Times New Roman"/>
          <w:sz w:val="24"/>
          <w:szCs w:val="24"/>
          <w:lang w:eastAsia="ru-RU"/>
        </w:rPr>
        <w:t> </w:t>
      </w:r>
    </w:p>
    <w:p w:rsidR="002B155A" w:rsidRPr="002B155A" w:rsidRDefault="002B155A" w:rsidP="002B155A">
      <w:pPr>
        <w:spacing w:after="0" w:line="240" w:lineRule="auto"/>
        <w:ind w:firstLine="567"/>
        <w:jc w:val="both"/>
        <w:rPr>
          <w:rFonts w:ascii="Times New Roman" w:eastAsia="Times New Roman" w:hAnsi="Times New Roman" w:cs="Times New Roman"/>
          <w:sz w:val="24"/>
          <w:szCs w:val="24"/>
          <w:lang w:eastAsia="ru-RU"/>
        </w:rPr>
      </w:pPr>
      <w:r w:rsidRPr="002B155A">
        <w:rPr>
          <w:rFonts w:ascii="Times New Roman" w:eastAsia="Times New Roman" w:hAnsi="Times New Roman" w:cs="Times New Roman"/>
          <w:sz w:val="24"/>
          <w:szCs w:val="24"/>
          <w:lang w:eastAsia="ru-RU"/>
        </w:rPr>
        <w:t>În scopul acoperirii parţiale a cheltuielilor pentru întreţinerea căminelor instituţiilor de stat de</w:t>
      </w:r>
      <w:r w:rsidRPr="002B155A">
        <w:rPr>
          <w:rFonts w:ascii="Times New Roman" w:eastAsia="Times New Roman" w:hAnsi="Times New Roman" w:cs="Times New Roman"/>
          <w:color w:val="FF0000"/>
          <w:sz w:val="24"/>
          <w:szCs w:val="24"/>
          <w:lang w:eastAsia="ru-RU"/>
        </w:rPr>
        <w:t xml:space="preserve"> </w:t>
      </w:r>
      <w:r w:rsidRPr="002B155A">
        <w:rPr>
          <w:rFonts w:ascii="Times New Roman" w:eastAsia="Times New Roman" w:hAnsi="Times New Roman" w:cs="Times New Roman"/>
          <w:sz w:val="24"/>
          <w:szCs w:val="24"/>
          <w:lang w:eastAsia="ru-RU"/>
        </w:rPr>
        <w:t>învăţămînt profesional tehnic secundar, profesional tehnic postsecundar, superior şi din domeniul ştiinţei şi inovării, Guvernul</w:t>
      </w:r>
    </w:p>
    <w:p w:rsidR="002B155A" w:rsidRPr="002B155A" w:rsidRDefault="002B155A" w:rsidP="002B155A">
      <w:pPr>
        <w:spacing w:after="0" w:line="240" w:lineRule="auto"/>
        <w:jc w:val="center"/>
        <w:rPr>
          <w:rFonts w:ascii="Times New Roman" w:eastAsia="Times New Roman" w:hAnsi="Times New Roman" w:cs="Times New Roman"/>
          <w:b/>
          <w:bCs/>
          <w:sz w:val="24"/>
          <w:szCs w:val="24"/>
          <w:lang w:eastAsia="ru-RU"/>
        </w:rPr>
      </w:pPr>
      <w:r w:rsidRPr="002B155A">
        <w:rPr>
          <w:rFonts w:ascii="Times New Roman" w:eastAsia="Times New Roman" w:hAnsi="Times New Roman" w:cs="Times New Roman"/>
          <w:b/>
          <w:bCs/>
          <w:sz w:val="24"/>
          <w:szCs w:val="24"/>
          <w:lang w:eastAsia="ru-RU"/>
        </w:rPr>
        <w:t xml:space="preserve"> HOTĂRĂŞTE: </w:t>
      </w:r>
    </w:p>
    <w:p w:rsidR="002B155A" w:rsidRPr="002B155A" w:rsidRDefault="002B155A" w:rsidP="002B155A">
      <w:pPr>
        <w:spacing w:after="0" w:line="240" w:lineRule="auto"/>
        <w:ind w:firstLine="567"/>
        <w:jc w:val="both"/>
        <w:rPr>
          <w:rFonts w:ascii="Times New Roman" w:eastAsia="Times New Roman" w:hAnsi="Times New Roman" w:cs="Times New Roman"/>
          <w:sz w:val="24"/>
          <w:szCs w:val="24"/>
          <w:lang w:eastAsia="ru-RU"/>
        </w:rPr>
      </w:pPr>
      <w:r w:rsidRPr="002B155A">
        <w:rPr>
          <w:rFonts w:ascii="Times New Roman" w:eastAsia="Times New Roman" w:hAnsi="Times New Roman" w:cs="Times New Roman"/>
          <w:b/>
          <w:bCs/>
          <w:sz w:val="24"/>
          <w:szCs w:val="24"/>
          <w:lang w:eastAsia="ru-RU"/>
        </w:rPr>
        <w:t>1.</w:t>
      </w:r>
      <w:r w:rsidRPr="002B155A">
        <w:rPr>
          <w:rFonts w:ascii="Times New Roman" w:eastAsia="Times New Roman" w:hAnsi="Times New Roman" w:cs="Times New Roman"/>
          <w:sz w:val="24"/>
          <w:szCs w:val="24"/>
          <w:lang w:eastAsia="ru-RU"/>
        </w:rPr>
        <w:t xml:space="preserve"> Se stabileşte, începînd cu 1 ianuarie 2016, taxa lunară de cazare în cămine a elevilor, studenţilor, masteranzilor, doctoranzilor, postdoctoranzilor, rezidenţilor şi medicilor înscrişi pentru secundariat clinic, pornind de la costul cheltuielilor aferente cazării efectiv suportate de către fiecare instituţie de învăţămînt sau din domeniul ştiinţei şi inovării, după cum urmează: </w:t>
      </w:r>
    </w:p>
    <w:p w:rsidR="002B155A" w:rsidRPr="002B155A" w:rsidRDefault="002B155A" w:rsidP="002B155A">
      <w:pPr>
        <w:spacing w:after="0" w:line="240" w:lineRule="auto"/>
        <w:ind w:firstLine="567"/>
        <w:jc w:val="both"/>
        <w:rPr>
          <w:rFonts w:ascii="Times New Roman" w:eastAsia="Times New Roman" w:hAnsi="Times New Roman" w:cs="Times New Roman"/>
          <w:sz w:val="24"/>
          <w:szCs w:val="24"/>
          <w:lang w:eastAsia="ru-RU"/>
        </w:rPr>
      </w:pPr>
      <w:r w:rsidRPr="002B155A">
        <w:rPr>
          <w:rFonts w:ascii="Times New Roman" w:eastAsia="Times New Roman" w:hAnsi="Times New Roman" w:cs="Times New Roman"/>
          <w:sz w:val="24"/>
          <w:szCs w:val="24"/>
          <w:lang w:eastAsia="ru-RU"/>
        </w:rPr>
        <w:t xml:space="preserve">pentru elevii din instituţiile de stat de învăţămînt profesional tehnic secundar – 15 la sută din costul calculat conform anexei nr.1 la prezenta Hotărîre; </w:t>
      </w:r>
    </w:p>
    <w:p w:rsidR="002B155A" w:rsidRPr="002B155A" w:rsidRDefault="002B155A" w:rsidP="002B155A">
      <w:pPr>
        <w:spacing w:after="0" w:line="240" w:lineRule="auto"/>
        <w:ind w:firstLine="567"/>
        <w:jc w:val="both"/>
        <w:rPr>
          <w:rFonts w:ascii="Times New Roman" w:eastAsia="Times New Roman" w:hAnsi="Times New Roman" w:cs="Times New Roman"/>
          <w:sz w:val="24"/>
          <w:szCs w:val="24"/>
          <w:lang w:eastAsia="ru-RU"/>
        </w:rPr>
      </w:pPr>
      <w:r w:rsidRPr="002B155A">
        <w:rPr>
          <w:rFonts w:ascii="Times New Roman" w:eastAsia="Times New Roman" w:hAnsi="Times New Roman" w:cs="Times New Roman"/>
          <w:sz w:val="24"/>
          <w:szCs w:val="24"/>
          <w:lang w:eastAsia="ru-RU"/>
        </w:rPr>
        <w:t xml:space="preserve">pentru elevii care îşi fac studiile cu finanţare de la bugetul de stat şi în bază de contract în instituţiile de stat de învăţămînt profesional tehnic postsecundar – 40 la sută din costul calculat conform anexei nr.1 la prezenta Hotărîre; </w:t>
      </w:r>
    </w:p>
    <w:p w:rsidR="002B155A" w:rsidRPr="002B155A" w:rsidRDefault="002B155A" w:rsidP="002B155A">
      <w:pPr>
        <w:spacing w:after="0" w:line="240" w:lineRule="auto"/>
        <w:ind w:firstLine="567"/>
        <w:jc w:val="both"/>
        <w:rPr>
          <w:rFonts w:ascii="Times New Roman" w:eastAsia="Times New Roman" w:hAnsi="Times New Roman" w:cs="Times New Roman"/>
          <w:sz w:val="24"/>
          <w:szCs w:val="24"/>
          <w:lang w:eastAsia="ru-RU"/>
        </w:rPr>
      </w:pPr>
      <w:r w:rsidRPr="002B155A">
        <w:rPr>
          <w:rFonts w:ascii="Times New Roman" w:eastAsia="Times New Roman" w:hAnsi="Times New Roman" w:cs="Times New Roman"/>
          <w:sz w:val="24"/>
          <w:szCs w:val="24"/>
          <w:lang w:eastAsia="ru-RU"/>
        </w:rPr>
        <w:t xml:space="preserve">pentru studenţii care îşi fac studiile cu finanţare de la bugetul de stat şi în bază de contract în instituţiile de stat de învăţămînt superior – 40 la sută din costul calculat conform anexei nr.1 la prezenta Hotărîre; </w:t>
      </w:r>
    </w:p>
    <w:p w:rsidR="002B155A" w:rsidRPr="002B155A" w:rsidRDefault="002B155A" w:rsidP="002B155A">
      <w:pPr>
        <w:spacing w:after="0" w:line="240" w:lineRule="auto"/>
        <w:ind w:firstLine="567"/>
        <w:jc w:val="both"/>
        <w:rPr>
          <w:rFonts w:ascii="Times New Roman" w:eastAsia="Times New Roman" w:hAnsi="Times New Roman" w:cs="Times New Roman"/>
          <w:sz w:val="24"/>
          <w:szCs w:val="24"/>
          <w:lang w:eastAsia="ru-RU"/>
        </w:rPr>
      </w:pPr>
      <w:r w:rsidRPr="002B155A">
        <w:rPr>
          <w:rFonts w:ascii="Times New Roman" w:eastAsia="Times New Roman" w:hAnsi="Times New Roman" w:cs="Times New Roman"/>
          <w:sz w:val="24"/>
          <w:szCs w:val="24"/>
          <w:lang w:eastAsia="ru-RU"/>
        </w:rPr>
        <w:t xml:space="preserve">pentru masteranzii, doctoranzii, rezidenţii şi medicii înscrişi pentru secundariat clinic imediat după absolvirea facultăţii care îşi fac studiile cu finanţare de la bugetul de stat – 50 la sută din costul calculat conform anexei nr.1 la prezenta Hotărîre; </w:t>
      </w:r>
    </w:p>
    <w:p w:rsidR="002B155A" w:rsidRPr="002B155A" w:rsidRDefault="002B155A" w:rsidP="002B155A">
      <w:pPr>
        <w:spacing w:after="0" w:line="240" w:lineRule="auto"/>
        <w:ind w:firstLine="567"/>
        <w:jc w:val="both"/>
        <w:rPr>
          <w:rFonts w:ascii="Times New Roman" w:eastAsia="Times New Roman" w:hAnsi="Times New Roman" w:cs="Times New Roman"/>
          <w:sz w:val="24"/>
          <w:szCs w:val="24"/>
          <w:lang w:eastAsia="ru-RU"/>
        </w:rPr>
      </w:pPr>
      <w:r w:rsidRPr="002B155A">
        <w:rPr>
          <w:rFonts w:ascii="Times New Roman" w:eastAsia="Times New Roman" w:hAnsi="Times New Roman" w:cs="Times New Roman"/>
          <w:sz w:val="24"/>
          <w:szCs w:val="24"/>
          <w:lang w:eastAsia="ru-RU"/>
        </w:rPr>
        <w:t xml:space="preserve">pentru masteranzii şi doctoranzii care îşi fac studiile în bază de contract, postdoctoranzii şi medicii înscrişi pentru secundariat clinic cu vechime în muncă de medic, angajaţi şi alte categorii de personal din domeniul educaţiei din instituţia respectivă sau din alte instituţii de învăţămînt – costul integral al cheltuielilor în baza contractului de locaţiune. </w:t>
      </w:r>
    </w:p>
    <w:p w:rsidR="002B155A" w:rsidRPr="002B155A" w:rsidRDefault="002B155A" w:rsidP="002B155A">
      <w:pPr>
        <w:spacing w:after="0" w:line="240" w:lineRule="auto"/>
        <w:ind w:firstLine="567"/>
        <w:jc w:val="both"/>
        <w:rPr>
          <w:rFonts w:ascii="Times New Roman" w:eastAsia="Times New Roman" w:hAnsi="Times New Roman" w:cs="Times New Roman"/>
          <w:sz w:val="24"/>
          <w:szCs w:val="24"/>
          <w:lang w:eastAsia="ru-RU"/>
        </w:rPr>
      </w:pPr>
      <w:r w:rsidRPr="002B155A">
        <w:rPr>
          <w:rFonts w:ascii="Times New Roman" w:eastAsia="Times New Roman" w:hAnsi="Times New Roman" w:cs="Times New Roman"/>
          <w:sz w:val="24"/>
          <w:szCs w:val="24"/>
          <w:lang w:eastAsia="ru-RU"/>
        </w:rPr>
        <w:t>Pentru spaţiile ocupate de angajaţii instituţiei şi de alte categorii de personal din domeniul educaţiei în care sînt instalate echipamente de măsurare individuale, taxa de cazare lunară va constitui 30% din costul calculat conform anexei nr.1 la prezenta hotărîre, cu condiţia achitării separate de către aceştia a consumurilor conform echipamentelor de măsurare individuală şi asumării tuturor cheltuielilor de întreţinere a încăperilor conform contractului de locaţiune.</w:t>
      </w:r>
    </w:p>
    <w:p w:rsidR="002B155A" w:rsidRPr="002B155A" w:rsidRDefault="002B155A" w:rsidP="002B155A">
      <w:pPr>
        <w:spacing w:after="0" w:line="240" w:lineRule="auto"/>
        <w:ind w:firstLine="567"/>
        <w:jc w:val="both"/>
        <w:rPr>
          <w:rFonts w:ascii="Times New Roman" w:eastAsia="Times New Roman" w:hAnsi="Times New Roman" w:cs="Times New Roman"/>
          <w:i/>
          <w:iCs/>
          <w:color w:val="663300"/>
          <w:sz w:val="20"/>
          <w:szCs w:val="20"/>
          <w:lang w:eastAsia="ru-RU"/>
        </w:rPr>
      </w:pPr>
      <w:r w:rsidRPr="002B155A">
        <w:rPr>
          <w:rFonts w:ascii="Times New Roman" w:eastAsia="Times New Roman" w:hAnsi="Times New Roman" w:cs="Times New Roman"/>
          <w:i/>
          <w:iCs/>
          <w:color w:val="663300"/>
          <w:sz w:val="20"/>
          <w:szCs w:val="20"/>
          <w:lang w:eastAsia="ru-RU"/>
        </w:rPr>
        <w:t xml:space="preserve">[Pct.1 modificat prin </w:t>
      </w:r>
      <w:hyperlink r:id="rId6" w:history="1">
        <w:r w:rsidRPr="002B155A">
          <w:rPr>
            <w:rFonts w:ascii="Times New Roman" w:eastAsia="Times New Roman" w:hAnsi="Times New Roman" w:cs="Times New Roman"/>
            <w:i/>
            <w:iCs/>
            <w:color w:val="0000FF"/>
            <w:sz w:val="20"/>
            <w:szCs w:val="20"/>
            <w:u w:val="single"/>
            <w:lang w:eastAsia="ru-RU"/>
          </w:rPr>
          <w:t>Hot.Guv. nr.230 din 14.04.2017</w:t>
        </w:r>
      </w:hyperlink>
      <w:r w:rsidRPr="002B155A">
        <w:rPr>
          <w:rFonts w:ascii="Times New Roman" w:eastAsia="Times New Roman" w:hAnsi="Times New Roman" w:cs="Times New Roman"/>
          <w:i/>
          <w:iCs/>
          <w:color w:val="663300"/>
          <w:sz w:val="20"/>
          <w:szCs w:val="20"/>
          <w:lang w:eastAsia="ru-RU"/>
        </w:rPr>
        <w:t>, în vigoare 21.04.2017]</w:t>
      </w:r>
    </w:p>
    <w:p w:rsidR="002B155A" w:rsidRPr="002B155A" w:rsidRDefault="002B155A" w:rsidP="002B155A">
      <w:pPr>
        <w:spacing w:after="0" w:line="240" w:lineRule="auto"/>
        <w:ind w:firstLine="567"/>
        <w:jc w:val="both"/>
        <w:rPr>
          <w:rFonts w:ascii="Times New Roman" w:eastAsia="Times New Roman" w:hAnsi="Times New Roman" w:cs="Times New Roman"/>
          <w:i/>
          <w:iCs/>
          <w:color w:val="663300"/>
          <w:sz w:val="20"/>
          <w:szCs w:val="20"/>
          <w:lang w:eastAsia="ru-RU"/>
        </w:rPr>
      </w:pPr>
      <w:r w:rsidRPr="002B155A">
        <w:rPr>
          <w:rFonts w:ascii="Times New Roman" w:eastAsia="Times New Roman" w:hAnsi="Times New Roman" w:cs="Times New Roman"/>
          <w:i/>
          <w:iCs/>
          <w:color w:val="663300"/>
          <w:sz w:val="20"/>
          <w:szCs w:val="20"/>
          <w:lang w:eastAsia="ru-RU"/>
        </w:rPr>
        <w:t xml:space="preserve">[Pct.1 modificat prin </w:t>
      </w:r>
      <w:hyperlink r:id="rId7" w:history="1">
        <w:r w:rsidRPr="002B155A">
          <w:rPr>
            <w:rFonts w:ascii="Times New Roman" w:eastAsia="Times New Roman" w:hAnsi="Times New Roman" w:cs="Times New Roman"/>
            <w:i/>
            <w:iCs/>
            <w:color w:val="0000FF"/>
            <w:sz w:val="20"/>
            <w:szCs w:val="20"/>
            <w:u w:val="single"/>
            <w:lang w:eastAsia="ru-RU"/>
          </w:rPr>
          <w:t>Hot.Guv. nr.389 din 16.06.2015</w:t>
        </w:r>
      </w:hyperlink>
      <w:r w:rsidRPr="002B155A">
        <w:rPr>
          <w:rFonts w:ascii="Times New Roman" w:eastAsia="Times New Roman" w:hAnsi="Times New Roman" w:cs="Times New Roman"/>
          <w:i/>
          <w:iCs/>
          <w:color w:val="663300"/>
          <w:sz w:val="20"/>
          <w:szCs w:val="20"/>
          <w:lang w:eastAsia="ru-RU"/>
        </w:rPr>
        <w:t xml:space="preserve">, în vigoare 19.06.2015] </w:t>
      </w:r>
    </w:p>
    <w:p w:rsidR="002B155A" w:rsidRPr="002B155A" w:rsidRDefault="002B155A" w:rsidP="002B155A">
      <w:pPr>
        <w:spacing w:after="0" w:line="240" w:lineRule="auto"/>
        <w:ind w:firstLine="567"/>
        <w:jc w:val="both"/>
        <w:rPr>
          <w:rFonts w:ascii="Times New Roman" w:eastAsia="Times New Roman" w:hAnsi="Times New Roman" w:cs="Times New Roman"/>
          <w:sz w:val="24"/>
          <w:szCs w:val="24"/>
          <w:lang w:eastAsia="ru-RU"/>
        </w:rPr>
      </w:pPr>
      <w:r w:rsidRPr="002B155A">
        <w:rPr>
          <w:rFonts w:ascii="Times New Roman" w:eastAsia="Times New Roman" w:hAnsi="Times New Roman" w:cs="Times New Roman"/>
          <w:sz w:val="24"/>
          <w:szCs w:val="24"/>
          <w:lang w:eastAsia="ru-RU"/>
        </w:rPr>
        <w:t> </w:t>
      </w:r>
    </w:p>
    <w:p w:rsidR="002B155A" w:rsidRPr="002B155A" w:rsidRDefault="002B155A" w:rsidP="002B155A">
      <w:pPr>
        <w:spacing w:after="0" w:line="240" w:lineRule="auto"/>
        <w:ind w:firstLine="567"/>
        <w:jc w:val="both"/>
        <w:rPr>
          <w:rFonts w:ascii="Times New Roman" w:eastAsia="Times New Roman" w:hAnsi="Times New Roman" w:cs="Times New Roman"/>
          <w:sz w:val="24"/>
          <w:szCs w:val="24"/>
          <w:lang w:eastAsia="ru-RU"/>
        </w:rPr>
      </w:pPr>
      <w:r w:rsidRPr="002B155A">
        <w:rPr>
          <w:rFonts w:ascii="Times New Roman" w:eastAsia="Times New Roman" w:hAnsi="Times New Roman" w:cs="Times New Roman"/>
          <w:b/>
          <w:bCs/>
          <w:sz w:val="24"/>
          <w:szCs w:val="24"/>
          <w:lang w:eastAsia="ru-RU"/>
        </w:rPr>
        <w:t>2.</w:t>
      </w:r>
      <w:r w:rsidRPr="002B155A">
        <w:rPr>
          <w:rFonts w:ascii="Times New Roman" w:eastAsia="Times New Roman" w:hAnsi="Times New Roman" w:cs="Times New Roman"/>
          <w:sz w:val="24"/>
          <w:szCs w:val="24"/>
          <w:lang w:eastAsia="ru-RU"/>
        </w:rPr>
        <w:t xml:space="preserve"> Mărimea concretă a taxei de cazare în căminele instituţiilor de stat de învăţămînt profesional tehnic secundar, profesional tehnic postsecundar, superior şi de cercetare-dezvoltare se calculează în conformitate cu Metodologia de calcul a taxei de cazare în cămine, specificată în </w:t>
      </w:r>
      <w:r w:rsidRPr="002B155A">
        <w:rPr>
          <w:rFonts w:ascii="Times New Roman" w:eastAsia="Times New Roman" w:hAnsi="Times New Roman" w:cs="Times New Roman"/>
          <w:sz w:val="24"/>
          <w:szCs w:val="24"/>
          <w:lang w:eastAsia="ru-RU"/>
        </w:rPr>
        <w:lastRenderedPageBreak/>
        <w:t xml:space="preserve">anexa nr.1, şi se aprobă de către conducătorii instituţiilor de învăţămînt şi de cercetare-dezvoltare, prin coordonare prealabilă cu organul ierarhic superior. </w:t>
      </w:r>
    </w:p>
    <w:p w:rsidR="002B155A" w:rsidRPr="002B155A" w:rsidRDefault="002B155A" w:rsidP="002B155A">
      <w:pPr>
        <w:spacing w:after="0" w:line="240" w:lineRule="auto"/>
        <w:ind w:firstLine="567"/>
        <w:jc w:val="both"/>
        <w:rPr>
          <w:rFonts w:ascii="Times New Roman" w:eastAsia="Times New Roman" w:hAnsi="Times New Roman" w:cs="Times New Roman"/>
          <w:sz w:val="24"/>
          <w:szCs w:val="24"/>
          <w:lang w:eastAsia="ru-RU"/>
        </w:rPr>
      </w:pPr>
      <w:r w:rsidRPr="002B155A">
        <w:rPr>
          <w:rFonts w:ascii="Times New Roman" w:eastAsia="Times New Roman" w:hAnsi="Times New Roman" w:cs="Times New Roman"/>
          <w:b/>
          <w:bCs/>
          <w:sz w:val="24"/>
          <w:szCs w:val="24"/>
          <w:lang w:eastAsia="ru-RU"/>
        </w:rPr>
        <w:t>3.</w:t>
      </w:r>
      <w:r w:rsidRPr="002B155A">
        <w:rPr>
          <w:rFonts w:ascii="Times New Roman" w:eastAsia="Times New Roman" w:hAnsi="Times New Roman" w:cs="Times New Roman"/>
          <w:sz w:val="24"/>
          <w:szCs w:val="24"/>
          <w:lang w:eastAsia="ru-RU"/>
        </w:rPr>
        <w:t xml:space="preserve"> Cheltuielile pentru reparaţiile capitale ale căminelor vor fi acoperite din contul bugetului de stat şi din veniturile colectate ale instituţiilor de învăţămînt respective. </w:t>
      </w:r>
    </w:p>
    <w:p w:rsidR="002B155A" w:rsidRPr="002B155A" w:rsidRDefault="002B155A" w:rsidP="002B155A">
      <w:pPr>
        <w:spacing w:after="0" w:line="240" w:lineRule="auto"/>
        <w:ind w:firstLine="567"/>
        <w:jc w:val="both"/>
        <w:rPr>
          <w:rFonts w:ascii="Times New Roman" w:eastAsia="Times New Roman" w:hAnsi="Times New Roman" w:cs="Times New Roman"/>
          <w:i/>
          <w:iCs/>
          <w:color w:val="663300"/>
          <w:sz w:val="20"/>
          <w:szCs w:val="20"/>
          <w:lang w:eastAsia="ru-RU"/>
        </w:rPr>
      </w:pPr>
      <w:r w:rsidRPr="002B155A">
        <w:rPr>
          <w:rFonts w:ascii="Times New Roman" w:eastAsia="Times New Roman" w:hAnsi="Times New Roman" w:cs="Times New Roman"/>
          <w:i/>
          <w:iCs/>
          <w:color w:val="663300"/>
          <w:sz w:val="20"/>
          <w:szCs w:val="20"/>
          <w:lang w:eastAsia="ru-RU"/>
        </w:rPr>
        <w:t xml:space="preserve">[Pct.3 modificat prin </w:t>
      </w:r>
      <w:hyperlink r:id="rId8" w:history="1">
        <w:r w:rsidRPr="002B155A">
          <w:rPr>
            <w:rFonts w:ascii="Times New Roman" w:eastAsia="Times New Roman" w:hAnsi="Times New Roman" w:cs="Times New Roman"/>
            <w:i/>
            <w:iCs/>
            <w:color w:val="0000FF"/>
            <w:sz w:val="20"/>
            <w:szCs w:val="20"/>
            <w:u w:val="single"/>
            <w:lang w:eastAsia="ru-RU"/>
          </w:rPr>
          <w:t>Hot.Guv. nr.230 din 14.04.2017</w:t>
        </w:r>
      </w:hyperlink>
      <w:r w:rsidRPr="002B155A">
        <w:rPr>
          <w:rFonts w:ascii="Times New Roman" w:eastAsia="Times New Roman" w:hAnsi="Times New Roman" w:cs="Times New Roman"/>
          <w:i/>
          <w:iCs/>
          <w:color w:val="663300"/>
          <w:sz w:val="20"/>
          <w:szCs w:val="20"/>
          <w:lang w:eastAsia="ru-RU"/>
        </w:rPr>
        <w:t>, în vigoare 21.04.2017]</w:t>
      </w:r>
    </w:p>
    <w:p w:rsidR="002B155A" w:rsidRPr="002B155A" w:rsidRDefault="002B155A" w:rsidP="002B155A">
      <w:pPr>
        <w:spacing w:after="0" w:line="240" w:lineRule="auto"/>
        <w:ind w:firstLine="567"/>
        <w:jc w:val="both"/>
        <w:rPr>
          <w:rFonts w:ascii="Times New Roman" w:eastAsia="Times New Roman" w:hAnsi="Times New Roman" w:cs="Times New Roman"/>
          <w:i/>
          <w:iCs/>
          <w:color w:val="663300"/>
          <w:sz w:val="20"/>
          <w:szCs w:val="20"/>
          <w:lang w:eastAsia="ru-RU"/>
        </w:rPr>
      </w:pPr>
      <w:r w:rsidRPr="002B155A">
        <w:rPr>
          <w:rFonts w:ascii="Times New Roman" w:eastAsia="Times New Roman" w:hAnsi="Times New Roman" w:cs="Times New Roman"/>
          <w:i/>
          <w:iCs/>
          <w:color w:val="663300"/>
          <w:sz w:val="20"/>
          <w:szCs w:val="20"/>
          <w:lang w:eastAsia="ru-RU"/>
        </w:rPr>
        <w:t xml:space="preserve">[Pct.3 modificat prin </w:t>
      </w:r>
      <w:hyperlink r:id="rId9" w:history="1">
        <w:r w:rsidRPr="002B155A">
          <w:rPr>
            <w:rFonts w:ascii="Times New Roman" w:eastAsia="Times New Roman" w:hAnsi="Times New Roman" w:cs="Times New Roman"/>
            <w:i/>
            <w:iCs/>
            <w:color w:val="0000FF"/>
            <w:sz w:val="20"/>
            <w:szCs w:val="20"/>
            <w:u w:val="single"/>
            <w:lang w:eastAsia="ru-RU"/>
          </w:rPr>
          <w:t>Hot.Guv. nr.389 din 16.06.2015</w:t>
        </w:r>
      </w:hyperlink>
      <w:r w:rsidRPr="002B155A">
        <w:rPr>
          <w:rFonts w:ascii="Times New Roman" w:eastAsia="Times New Roman" w:hAnsi="Times New Roman" w:cs="Times New Roman"/>
          <w:i/>
          <w:iCs/>
          <w:color w:val="663300"/>
          <w:sz w:val="20"/>
          <w:szCs w:val="20"/>
          <w:lang w:eastAsia="ru-RU"/>
        </w:rPr>
        <w:t xml:space="preserve">, în vigoare 19.06.2015] </w:t>
      </w:r>
    </w:p>
    <w:p w:rsidR="002B155A" w:rsidRPr="002B155A" w:rsidRDefault="002B155A" w:rsidP="002B155A">
      <w:pPr>
        <w:spacing w:after="0" w:line="240" w:lineRule="auto"/>
        <w:ind w:firstLine="567"/>
        <w:jc w:val="both"/>
        <w:rPr>
          <w:rFonts w:ascii="Times New Roman" w:eastAsia="Times New Roman" w:hAnsi="Times New Roman" w:cs="Times New Roman"/>
          <w:sz w:val="24"/>
          <w:szCs w:val="24"/>
          <w:lang w:eastAsia="ru-RU"/>
        </w:rPr>
      </w:pPr>
      <w:r w:rsidRPr="002B155A">
        <w:rPr>
          <w:rFonts w:ascii="Times New Roman" w:eastAsia="Times New Roman" w:hAnsi="Times New Roman" w:cs="Times New Roman"/>
          <w:sz w:val="24"/>
          <w:szCs w:val="24"/>
          <w:lang w:eastAsia="ru-RU"/>
        </w:rPr>
        <w:t> </w:t>
      </w:r>
    </w:p>
    <w:p w:rsidR="002B155A" w:rsidRPr="002B155A" w:rsidRDefault="002B155A" w:rsidP="002B155A">
      <w:pPr>
        <w:spacing w:after="0" w:line="240" w:lineRule="auto"/>
        <w:ind w:firstLine="567"/>
        <w:jc w:val="both"/>
        <w:rPr>
          <w:rFonts w:ascii="Times New Roman" w:eastAsia="Times New Roman" w:hAnsi="Times New Roman" w:cs="Times New Roman"/>
          <w:sz w:val="24"/>
          <w:szCs w:val="24"/>
          <w:lang w:eastAsia="ru-RU"/>
        </w:rPr>
      </w:pPr>
      <w:r w:rsidRPr="002B155A">
        <w:rPr>
          <w:rFonts w:ascii="Times New Roman" w:eastAsia="Times New Roman" w:hAnsi="Times New Roman" w:cs="Times New Roman"/>
          <w:b/>
          <w:bCs/>
          <w:sz w:val="24"/>
          <w:szCs w:val="24"/>
          <w:lang w:eastAsia="ru-RU"/>
        </w:rPr>
        <w:t>4.</w:t>
      </w:r>
      <w:r w:rsidRPr="002B155A">
        <w:rPr>
          <w:rFonts w:ascii="Times New Roman" w:eastAsia="Times New Roman" w:hAnsi="Times New Roman" w:cs="Times New Roman"/>
          <w:sz w:val="24"/>
          <w:szCs w:val="24"/>
          <w:lang w:eastAsia="ru-RU"/>
        </w:rPr>
        <w:t xml:space="preserve"> Elevii şi studenţii cu statut de orfan, precum şi elevii şi studenţii rămaşi fără îngrijirea părintească se scutesc de achitarea taxei de cazare în căminele instituţiilor de stat de învăţămînt profesional tehnic secundar, profesional tehnic postsecundar şi superior. </w:t>
      </w:r>
    </w:p>
    <w:p w:rsidR="002B155A" w:rsidRPr="002B155A" w:rsidRDefault="002B155A" w:rsidP="002B155A">
      <w:pPr>
        <w:spacing w:after="0" w:line="240" w:lineRule="auto"/>
        <w:ind w:firstLine="567"/>
        <w:jc w:val="both"/>
        <w:rPr>
          <w:rFonts w:ascii="Times New Roman" w:eastAsia="Times New Roman" w:hAnsi="Times New Roman" w:cs="Times New Roman"/>
          <w:sz w:val="24"/>
          <w:szCs w:val="24"/>
          <w:lang w:eastAsia="ru-RU"/>
        </w:rPr>
      </w:pPr>
      <w:r w:rsidRPr="002B155A">
        <w:rPr>
          <w:rFonts w:ascii="Times New Roman" w:eastAsia="Times New Roman" w:hAnsi="Times New Roman" w:cs="Times New Roman"/>
          <w:b/>
          <w:bCs/>
          <w:sz w:val="24"/>
          <w:szCs w:val="24"/>
          <w:lang w:eastAsia="ru-RU"/>
        </w:rPr>
        <w:t>5.</w:t>
      </w:r>
      <w:r w:rsidRPr="002B155A">
        <w:rPr>
          <w:rFonts w:ascii="Times New Roman" w:eastAsia="Times New Roman" w:hAnsi="Times New Roman" w:cs="Times New Roman"/>
          <w:sz w:val="24"/>
          <w:szCs w:val="24"/>
          <w:lang w:eastAsia="ru-RU"/>
        </w:rPr>
        <w:t xml:space="preserve"> Se abrogă unele hotărîri de Guvern, conform anexei nr.2. </w:t>
      </w:r>
    </w:p>
    <w:p w:rsidR="002B155A" w:rsidRPr="002B155A" w:rsidRDefault="002B155A" w:rsidP="002B155A">
      <w:pPr>
        <w:spacing w:after="0" w:line="240" w:lineRule="auto"/>
        <w:ind w:firstLine="567"/>
        <w:rPr>
          <w:rFonts w:ascii="Times New Roman" w:eastAsia="Times New Roman" w:hAnsi="Times New Roman" w:cs="Times New Roman"/>
          <w:b/>
          <w:bCs/>
          <w:sz w:val="20"/>
          <w:szCs w:val="20"/>
          <w:lang w:eastAsia="ru-RU"/>
        </w:rPr>
      </w:pPr>
      <w:r w:rsidRPr="002B155A">
        <w:rPr>
          <w:rFonts w:ascii="Times New Roman" w:eastAsia="Times New Roman" w:hAnsi="Times New Roman" w:cs="Times New Roman"/>
          <w:b/>
          <w:bCs/>
          <w:sz w:val="20"/>
          <w:szCs w:val="20"/>
          <w:lang w:eastAsia="ru-RU"/>
        </w:rPr>
        <w:t xml:space="preserve">  </w:t>
      </w:r>
    </w:p>
    <w:tbl>
      <w:tblPr>
        <w:tblW w:w="6000" w:type="dxa"/>
        <w:tblCellSpacing w:w="15" w:type="dxa"/>
        <w:tblInd w:w="567" w:type="dxa"/>
        <w:tblCellMar>
          <w:top w:w="15" w:type="dxa"/>
          <w:left w:w="15" w:type="dxa"/>
          <w:bottom w:w="15" w:type="dxa"/>
          <w:right w:w="15" w:type="dxa"/>
        </w:tblCellMar>
        <w:tblLook w:val="04A0"/>
      </w:tblPr>
      <w:tblGrid>
        <w:gridCol w:w="3825"/>
        <w:gridCol w:w="2175"/>
      </w:tblGrid>
      <w:tr w:rsidR="002B155A" w:rsidRPr="002B155A" w:rsidTr="002B155A">
        <w:trPr>
          <w:tblCellSpacing w:w="15" w:type="dxa"/>
        </w:trPr>
        <w:tc>
          <w:tcPr>
            <w:tcW w:w="0" w:type="auto"/>
            <w:tcBorders>
              <w:top w:val="nil"/>
              <w:left w:val="nil"/>
              <w:bottom w:val="nil"/>
              <w:right w:val="nil"/>
            </w:tcBorders>
            <w:tcMar>
              <w:top w:w="15" w:type="dxa"/>
              <w:left w:w="36" w:type="dxa"/>
              <w:bottom w:w="15" w:type="dxa"/>
              <w:right w:w="36" w:type="dxa"/>
            </w:tcMar>
            <w:hideMark/>
          </w:tcPr>
          <w:p w:rsidR="002B155A" w:rsidRPr="002B155A" w:rsidRDefault="002B155A" w:rsidP="002B155A">
            <w:pPr>
              <w:spacing w:after="0" w:line="240" w:lineRule="auto"/>
              <w:rPr>
                <w:rFonts w:ascii="Times New Roman" w:eastAsia="Times New Roman" w:hAnsi="Times New Roman" w:cs="Times New Roman"/>
                <w:b/>
                <w:bCs/>
                <w:sz w:val="20"/>
                <w:szCs w:val="20"/>
                <w:lang w:eastAsia="ru-RU"/>
              </w:rPr>
            </w:pPr>
            <w:r w:rsidRPr="002B155A">
              <w:rPr>
                <w:rFonts w:ascii="Times New Roman" w:eastAsia="Times New Roman" w:hAnsi="Times New Roman" w:cs="Times New Roman"/>
                <w:b/>
                <w:bCs/>
                <w:lang w:eastAsia="ru-RU"/>
              </w:rPr>
              <w:t xml:space="preserve">PRIM-MINISTRU </w:t>
            </w:r>
          </w:p>
          <w:p w:rsidR="002B155A" w:rsidRPr="002B155A" w:rsidRDefault="002B155A" w:rsidP="002B155A">
            <w:pPr>
              <w:spacing w:after="0" w:line="240" w:lineRule="auto"/>
              <w:rPr>
                <w:rFonts w:ascii="Times New Roman" w:eastAsia="Times New Roman" w:hAnsi="Times New Roman" w:cs="Times New Roman"/>
                <w:b/>
                <w:bCs/>
                <w:sz w:val="20"/>
                <w:szCs w:val="20"/>
                <w:lang w:eastAsia="ru-RU"/>
              </w:rPr>
            </w:pPr>
            <w:r w:rsidRPr="002B155A">
              <w:rPr>
                <w:rFonts w:ascii="Times New Roman" w:eastAsia="Times New Roman" w:hAnsi="Times New Roman" w:cs="Times New Roman"/>
                <w:b/>
                <w:bCs/>
                <w:sz w:val="20"/>
                <w:szCs w:val="20"/>
                <w:lang w:eastAsia="ru-RU"/>
              </w:rPr>
              <w:t> </w:t>
            </w:r>
          </w:p>
        </w:tc>
        <w:tc>
          <w:tcPr>
            <w:tcW w:w="0" w:type="auto"/>
            <w:tcBorders>
              <w:top w:val="nil"/>
              <w:left w:val="nil"/>
              <w:bottom w:val="nil"/>
              <w:right w:val="nil"/>
            </w:tcBorders>
            <w:tcMar>
              <w:top w:w="15" w:type="dxa"/>
              <w:left w:w="36" w:type="dxa"/>
              <w:bottom w:w="15" w:type="dxa"/>
              <w:right w:w="36" w:type="dxa"/>
            </w:tcMar>
            <w:hideMark/>
          </w:tcPr>
          <w:p w:rsidR="002B155A" w:rsidRPr="002B155A" w:rsidRDefault="002B155A" w:rsidP="002B155A">
            <w:pPr>
              <w:spacing w:after="0" w:line="240" w:lineRule="auto"/>
              <w:rPr>
                <w:rFonts w:ascii="Times New Roman" w:eastAsia="Times New Roman" w:hAnsi="Times New Roman" w:cs="Times New Roman"/>
                <w:b/>
                <w:bCs/>
                <w:sz w:val="20"/>
                <w:szCs w:val="20"/>
                <w:lang w:eastAsia="ru-RU"/>
              </w:rPr>
            </w:pPr>
            <w:r w:rsidRPr="002B155A">
              <w:rPr>
                <w:rFonts w:ascii="Times New Roman" w:eastAsia="Times New Roman" w:hAnsi="Times New Roman" w:cs="Times New Roman"/>
                <w:b/>
                <w:bCs/>
                <w:lang w:eastAsia="ru-RU"/>
              </w:rPr>
              <w:t xml:space="preserve">Vasile TARLEV </w:t>
            </w:r>
          </w:p>
        </w:tc>
      </w:tr>
      <w:tr w:rsidR="002B155A" w:rsidRPr="002B155A" w:rsidTr="002B155A">
        <w:trPr>
          <w:tblCellSpacing w:w="15" w:type="dxa"/>
        </w:trPr>
        <w:tc>
          <w:tcPr>
            <w:tcW w:w="0" w:type="auto"/>
            <w:tcBorders>
              <w:top w:val="nil"/>
              <w:left w:val="nil"/>
              <w:bottom w:val="nil"/>
              <w:right w:val="nil"/>
            </w:tcBorders>
            <w:tcMar>
              <w:top w:w="15" w:type="dxa"/>
              <w:left w:w="36" w:type="dxa"/>
              <w:bottom w:w="15" w:type="dxa"/>
              <w:right w:w="36" w:type="dxa"/>
            </w:tcMar>
            <w:hideMark/>
          </w:tcPr>
          <w:p w:rsidR="002B155A" w:rsidRPr="002B155A" w:rsidRDefault="002B155A" w:rsidP="002B155A">
            <w:pPr>
              <w:spacing w:after="0" w:line="240" w:lineRule="auto"/>
              <w:rPr>
                <w:rFonts w:ascii="Times New Roman" w:eastAsia="Times New Roman" w:hAnsi="Times New Roman" w:cs="Times New Roman"/>
                <w:b/>
                <w:bCs/>
                <w:sz w:val="20"/>
                <w:szCs w:val="20"/>
                <w:lang w:eastAsia="ru-RU"/>
              </w:rPr>
            </w:pPr>
            <w:r w:rsidRPr="002B155A">
              <w:rPr>
                <w:rFonts w:ascii="Times New Roman" w:eastAsia="Times New Roman" w:hAnsi="Times New Roman" w:cs="Times New Roman"/>
                <w:b/>
                <w:bCs/>
                <w:lang w:eastAsia="ru-RU"/>
              </w:rPr>
              <w:t xml:space="preserve">Contrasemnează: </w:t>
            </w:r>
          </w:p>
        </w:tc>
        <w:tc>
          <w:tcPr>
            <w:tcW w:w="0" w:type="auto"/>
            <w:vAlign w:val="center"/>
            <w:hideMark/>
          </w:tcPr>
          <w:p w:rsidR="002B155A" w:rsidRPr="002B155A" w:rsidRDefault="002B155A" w:rsidP="002B155A">
            <w:pPr>
              <w:spacing w:after="0" w:line="240" w:lineRule="auto"/>
              <w:rPr>
                <w:rFonts w:ascii="Times New Roman" w:eastAsia="Times New Roman" w:hAnsi="Times New Roman" w:cs="Times New Roman"/>
                <w:sz w:val="20"/>
                <w:szCs w:val="20"/>
                <w:lang w:eastAsia="ru-RU"/>
              </w:rPr>
            </w:pPr>
          </w:p>
        </w:tc>
      </w:tr>
      <w:tr w:rsidR="002B155A" w:rsidRPr="002B155A" w:rsidTr="002B155A">
        <w:trPr>
          <w:tblCellSpacing w:w="15" w:type="dxa"/>
        </w:trPr>
        <w:tc>
          <w:tcPr>
            <w:tcW w:w="0" w:type="auto"/>
            <w:tcBorders>
              <w:top w:val="nil"/>
              <w:left w:val="nil"/>
              <w:bottom w:val="nil"/>
              <w:right w:val="nil"/>
            </w:tcBorders>
            <w:tcMar>
              <w:top w:w="15" w:type="dxa"/>
              <w:left w:w="36" w:type="dxa"/>
              <w:bottom w:w="15" w:type="dxa"/>
              <w:right w:w="36" w:type="dxa"/>
            </w:tcMar>
            <w:hideMark/>
          </w:tcPr>
          <w:p w:rsidR="002B155A" w:rsidRPr="002B155A" w:rsidRDefault="002B155A" w:rsidP="002B155A">
            <w:pPr>
              <w:spacing w:after="0" w:line="240" w:lineRule="auto"/>
              <w:rPr>
                <w:rFonts w:ascii="Times New Roman" w:eastAsia="Times New Roman" w:hAnsi="Times New Roman" w:cs="Times New Roman"/>
                <w:b/>
                <w:bCs/>
                <w:sz w:val="20"/>
                <w:szCs w:val="20"/>
                <w:lang w:eastAsia="ru-RU"/>
              </w:rPr>
            </w:pPr>
            <w:r w:rsidRPr="002B155A">
              <w:rPr>
                <w:rFonts w:ascii="Times New Roman" w:eastAsia="Times New Roman" w:hAnsi="Times New Roman" w:cs="Times New Roman"/>
                <w:b/>
                <w:bCs/>
                <w:lang w:eastAsia="ru-RU"/>
              </w:rPr>
              <w:t xml:space="preserve">Ministrul educaţiei şi tineretului </w:t>
            </w:r>
          </w:p>
        </w:tc>
        <w:tc>
          <w:tcPr>
            <w:tcW w:w="0" w:type="auto"/>
            <w:tcBorders>
              <w:top w:val="nil"/>
              <w:left w:val="nil"/>
              <w:bottom w:val="nil"/>
              <w:right w:val="nil"/>
            </w:tcBorders>
            <w:tcMar>
              <w:top w:w="15" w:type="dxa"/>
              <w:left w:w="36" w:type="dxa"/>
              <w:bottom w:w="15" w:type="dxa"/>
              <w:right w:w="36" w:type="dxa"/>
            </w:tcMar>
            <w:hideMark/>
          </w:tcPr>
          <w:p w:rsidR="002B155A" w:rsidRPr="002B155A" w:rsidRDefault="002B155A" w:rsidP="002B155A">
            <w:pPr>
              <w:spacing w:after="0" w:line="240" w:lineRule="auto"/>
              <w:rPr>
                <w:rFonts w:ascii="Times New Roman" w:eastAsia="Times New Roman" w:hAnsi="Times New Roman" w:cs="Times New Roman"/>
                <w:b/>
                <w:bCs/>
                <w:sz w:val="20"/>
                <w:szCs w:val="20"/>
                <w:lang w:eastAsia="ru-RU"/>
              </w:rPr>
            </w:pPr>
            <w:r w:rsidRPr="002B155A">
              <w:rPr>
                <w:rFonts w:ascii="Times New Roman" w:eastAsia="Times New Roman" w:hAnsi="Times New Roman" w:cs="Times New Roman"/>
                <w:b/>
                <w:bCs/>
                <w:lang w:eastAsia="ru-RU"/>
              </w:rPr>
              <w:t xml:space="preserve">Victor ŢVIRCUN </w:t>
            </w:r>
          </w:p>
        </w:tc>
      </w:tr>
      <w:tr w:rsidR="002B155A" w:rsidRPr="002B155A" w:rsidTr="002B155A">
        <w:trPr>
          <w:tblCellSpacing w:w="15" w:type="dxa"/>
        </w:trPr>
        <w:tc>
          <w:tcPr>
            <w:tcW w:w="0" w:type="auto"/>
            <w:tcBorders>
              <w:top w:val="nil"/>
              <w:left w:val="nil"/>
              <w:bottom w:val="nil"/>
              <w:right w:val="nil"/>
            </w:tcBorders>
            <w:tcMar>
              <w:top w:w="15" w:type="dxa"/>
              <w:left w:w="36" w:type="dxa"/>
              <w:bottom w:w="15" w:type="dxa"/>
              <w:right w:w="36" w:type="dxa"/>
            </w:tcMar>
            <w:hideMark/>
          </w:tcPr>
          <w:p w:rsidR="002B155A" w:rsidRPr="002B155A" w:rsidRDefault="002B155A" w:rsidP="002B155A">
            <w:pPr>
              <w:spacing w:after="0" w:line="240" w:lineRule="auto"/>
              <w:rPr>
                <w:rFonts w:ascii="Times New Roman" w:eastAsia="Times New Roman" w:hAnsi="Times New Roman" w:cs="Times New Roman"/>
                <w:b/>
                <w:bCs/>
                <w:sz w:val="20"/>
                <w:szCs w:val="20"/>
                <w:lang w:eastAsia="ru-RU"/>
              </w:rPr>
            </w:pPr>
            <w:r w:rsidRPr="002B155A">
              <w:rPr>
                <w:rFonts w:ascii="Times New Roman" w:eastAsia="Times New Roman" w:hAnsi="Times New Roman" w:cs="Times New Roman"/>
                <w:b/>
                <w:bCs/>
                <w:lang w:eastAsia="ru-RU"/>
              </w:rPr>
              <w:t>Ministrul finanţelor</w:t>
            </w:r>
          </w:p>
        </w:tc>
        <w:tc>
          <w:tcPr>
            <w:tcW w:w="0" w:type="auto"/>
            <w:tcBorders>
              <w:top w:val="nil"/>
              <w:left w:val="nil"/>
              <w:bottom w:val="nil"/>
              <w:right w:val="nil"/>
            </w:tcBorders>
            <w:tcMar>
              <w:top w:w="15" w:type="dxa"/>
              <w:left w:w="36" w:type="dxa"/>
              <w:bottom w:w="15" w:type="dxa"/>
              <w:right w:w="36" w:type="dxa"/>
            </w:tcMar>
            <w:hideMark/>
          </w:tcPr>
          <w:p w:rsidR="002B155A" w:rsidRPr="002B155A" w:rsidRDefault="002B155A" w:rsidP="002B155A">
            <w:pPr>
              <w:spacing w:after="0" w:line="240" w:lineRule="auto"/>
              <w:rPr>
                <w:rFonts w:ascii="Times New Roman" w:eastAsia="Times New Roman" w:hAnsi="Times New Roman" w:cs="Times New Roman"/>
                <w:b/>
                <w:bCs/>
                <w:sz w:val="20"/>
                <w:szCs w:val="20"/>
                <w:lang w:eastAsia="ru-RU"/>
              </w:rPr>
            </w:pPr>
            <w:r w:rsidRPr="002B155A">
              <w:rPr>
                <w:rFonts w:ascii="Times New Roman" w:eastAsia="Times New Roman" w:hAnsi="Times New Roman" w:cs="Times New Roman"/>
                <w:b/>
                <w:bCs/>
                <w:lang w:eastAsia="ru-RU"/>
              </w:rPr>
              <w:t>Mihail POP</w:t>
            </w:r>
          </w:p>
        </w:tc>
      </w:tr>
      <w:tr w:rsidR="002B155A" w:rsidRPr="002B155A" w:rsidTr="002B155A">
        <w:trPr>
          <w:tblCellSpacing w:w="15" w:type="dxa"/>
        </w:trPr>
        <w:tc>
          <w:tcPr>
            <w:tcW w:w="0" w:type="auto"/>
            <w:tcBorders>
              <w:top w:val="nil"/>
              <w:left w:val="nil"/>
              <w:bottom w:val="nil"/>
              <w:right w:val="nil"/>
            </w:tcBorders>
            <w:tcMar>
              <w:top w:w="15" w:type="dxa"/>
              <w:left w:w="36" w:type="dxa"/>
              <w:bottom w:w="15" w:type="dxa"/>
              <w:right w:w="36" w:type="dxa"/>
            </w:tcMar>
            <w:hideMark/>
          </w:tcPr>
          <w:p w:rsidR="002B155A" w:rsidRPr="002B155A" w:rsidRDefault="002B155A" w:rsidP="002B155A">
            <w:pPr>
              <w:spacing w:after="0" w:line="240" w:lineRule="auto"/>
              <w:rPr>
                <w:rFonts w:ascii="Times New Roman" w:eastAsia="Times New Roman" w:hAnsi="Times New Roman" w:cs="Times New Roman"/>
                <w:b/>
                <w:bCs/>
                <w:sz w:val="20"/>
                <w:szCs w:val="20"/>
                <w:lang w:eastAsia="ru-RU"/>
              </w:rPr>
            </w:pPr>
            <w:r w:rsidRPr="002B155A">
              <w:rPr>
                <w:rFonts w:ascii="Times New Roman" w:eastAsia="Times New Roman" w:hAnsi="Times New Roman" w:cs="Times New Roman"/>
                <w:b/>
                <w:bCs/>
                <w:lang w:eastAsia="ru-RU"/>
              </w:rPr>
              <w:br/>
              <w:t>Chişinău, 30 ianuarie 2007.</w:t>
            </w:r>
          </w:p>
        </w:tc>
        <w:tc>
          <w:tcPr>
            <w:tcW w:w="0" w:type="auto"/>
            <w:vAlign w:val="center"/>
            <w:hideMark/>
          </w:tcPr>
          <w:p w:rsidR="002B155A" w:rsidRPr="002B155A" w:rsidRDefault="002B155A" w:rsidP="002B155A">
            <w:pPr>
              <w:spacing w:after="0" w:line="240" w:lineRule="auto"/>
              <w:rPr>
                <w:rFonts w:ascii="Times New Roman" w:eastAsia="Times New Roman" w:hAnsi="Times New Roman" w:cs="Times New Roman"/>
                <w:sz w:val="20"/>
                <w:szCs w:val="20"/>
                <w:lang w:eastAsia="ru-RU"/>
              </w:rPr>
            </w:pPr>
          </w:p>
        </w:tc>
      </w:tr>
      <w:tr w:rsidR="002B155A" w:rsidRPr="002B155A" w:rsidTr="002B155A">
        <w:trPr>
          <w:tblCellSpacing w:w="15" w:type="dxa"/>
        </w:trPr>
        <w:tc>
          <w:tcPr>
            <w:tcW w:w="0" w:type="auto"/>
            <w:tcBorders>
              <w:top w:val="nil"/>
              <w:left w:val="nil"/>
              <w:bottom w:val="nil"/>
              <w:right w:val="nil"/>
            </w:tcBorders>
            <w:tcMar>
              <w:top w:w="15" w:type="dxa"/>
              <w:left w:w="36" w:type="dxa"/>
              <w:bottom w:w="15" w:type="dxa"/>
              <w:right w:w="36" w:type="dxa"/>
            </w:tcMar>
            <w:hideMark/>
          </w:tcPr>
          <w:p w:rsidR="002B155A" w:rsidRPr="002B155A" w:rsidRDefault="002B155A" w:rsidP="002B155A">
            <w:pPr>
              <w:spacing w:after="0" w:line="240" w:lineRule="auto"/>
              <w:rPr>
                <w:rFonts w:ascii="Times New Roman" w:eastAsia="Times New Roman" w:hAnsi="Times New Roman" w:cs="Times New Roman"/>
                <w:b/>
                <w:bCs/>
                <w:sz w:val="20"/>
                <w:szCs w:val="20"/>
                <w:lang w:eastAsia="ru-RU"/>
              </w:rPr>
            </w:pPr>
            <w:r w:rsidRPr="002B155A">
              <w:rPr>
                <w:rFonts w:ascii="Times New Roman" w:eastAsia="Times New Roman" w:hAnsi="Times New Roman" w:cs="Times New Roman"/>
                <w:b/>
                <w:bCs/>
                <w:lang w:eastAsia="ru-RU"/>
              </w:rPr>
              <w:t>Nr.99.</w:t>
            </w:r>
          </w:p>
        </w:tc>
        <w:tc>
          <w:tcPr>
            <w:tcW w:w="0" w:type="auto"/>
            <w:tcBorders>
              <w:top w:val="nil"/>
              <w:left w:val="nil"/>
              <w:bottom w:val="nil"/>
              <w:right w:val="nil"/>
            </w:tcBorders>
            <w:tcMar>
              <w:top w:w="15" w:type="dxa"/>
              <w:left w:w="36" w:type="dxa"/>
              <w:bottom w:w="15" w:type="dxa"/>
              <w:right w:w="36" w:type="dxa"/>
            </w:tcMar>
            <w:hideMark/>
          </w:tcPr>
          <w:p w:rsidR="002B155A" w:rsidRPr="002B155A" w:rsidRDefault="002B155A" w:rsidP="002B155A">
            <w:pPr>
              <w:spacing w:after="0" w:line="240" w:lineRule="auto"/>
              <w:rPr>
                <w:rFonts w:ascii="Times New Roman" w:eastAsia="Times New Roman" w:hAnsi="Times New Roman" w:cs="Times New Roman"/>
                <w:b/>
                <w:bCs/>
                <w:sz w:val="20"/>
                <w:szCs w:val="20"/>
                <w:lang w:eastAsia="ru-RU"/>
              </w:rPr>
            </w:pPr>
          </w:p>
        </w:tc>
      </w:tr>
    </w:tbl>
    <w:p w:rsidR="002B155A" w:rsidRPr="002B155A" w:rsidRDefault="002B155A" w:rsidP="002B155A">
      <w:pPr>
        <w:spacing w:after="0" w:line="240" w:lineRule="auto"/>
        <w:ind w:firstLine="567"/>
        <w:jc w:val="both"/>
        <w:rPr>
          <w:rFonts w:ascii="Times New Roman" w:eastAsia="Times New Roman" w:hAnsi="Times New Roman" w:cs="Times New Roman"/>
          <w:sz w:val="24"/>
          <w:szCs w:val="24"/>
          <w:lang w:eastAsia="ru-RU"/>
        </w:rPr>
      </w:pPr>
      <w:r w:rsidRPr="002B155A">
        <w:rPr>
          <w:rFonts w:ascii="Times New Roman" w:eastAsia="Times New Roman" w:hAnsi="Times New Roman" w:cs="Times New Roman"/>
          <w:sz w:val="24"/>
          <w:szCs w:val="24"/>
          <w:lang w:eastAsia="ru-RU"/>
        </w:rPr>
        <w:t> </w:t>
      </w:r>
    </w:p>
    <w:p w:rsidR="002B155A" w:rsidRPr="002B155A" w:rsidRDefault="002B155A" w:rsidP="002B155A">
      <w:pPr>
        <w:spacing w:after="0" w:line="240" w:lineRule="auto"/>
        <w:ind w:firstLine="567"/>
        <w:jc w:val="both"/>
        <w:rPr>
          <w:rFonts w:ascii="Times New Roman" w:eastAsia="Times New Roman" w:hAnsi="Times New Roman" w:cs="Times New Roman"/>
          <w:sz w:val="24"/>
          <w:szCs w:val="24"/>
          <w:lang w:eastAsia="ru-RU"/>
        </w:rPr>
      </w:pPr>
      <w:r w:rsidRPr="002B155A">
        <w:rPr>
          <w:rFonts w:ascii="Times New Roman" w:eastAsia="Times New Roman" w:hAnsi="Times New Roman" w:cs="Times New Roman"/>
          <w:sz w:val="24"/>
          <w:szCs w:val="24"/>
          <w:lang w:eastAsia="ru-RU"/>
        </w:rPr>
        <w:t> </w:t>
      </w:r>
    </w:p>
    <w:p w:rsidR="002B155A" w:rsidRPr="002B155A" w:rsidRDefault="002B155A" w:rsidP="002B155A">
      <w:pPr>
        <w:spacing w:after="0" w:line="240" w:lineRule="auto"/>
        <w:jc w:val="right"/>
        <w:rPr>
          <w:rFonts w:ascii="Times New Roman" w:eastAsia="Times New Roman" w:hAnsi="Times New Roman" w:cs="Times New Roman"/>
          <w:sz w:val="24"/>
          <w:szCs w:val="24"/>
          <w:lang w:eastAsia="ru-RU"/>
        </w:rPr>
      </w:pPr>
      <w:r w:rsidRPr="002B155A">
        <w:rPr>
          <w:rFonts w:ascii="Times New Roman" w:eastAsia="Times New Roman" w:hAnsi="Times New Roman" w:cs="Times New Roman"/>
          <w:sz w:val="24"/>
          <w:szCs w:val="24"/>
          <w:lang w:eastAsia="ru-RU"/>
        </w:rPr>
        <w:t xml:space="preserve">Anexa nr.1 </w:t>
      </w:r>
    </w:p>
    <w:p w:rsidR="002B155A" w:rsidRPr="002B155A" w:rsidRDefault="002B155A" w:rsidP="002B155A">
      <w:pPr>
        <w:spacing w:after="0" w:line="240" w:lineRule="auto"/>
        <w:jc w:val="right"/>
        <w:rPr>
          <w:rFonts w:ascii="Times New Roman" w:eastAsia="Times New Roman" w:hAnsi="Times New Roman" w:cs="Times New Roman"/>
          <w:sz w:val="24"/>
          <w:szCs w:val="24"/>
          <w:lang w:eastAsia="ru-RU"/>
        </w:rPr>
      </w:pPr>
      <w:r w:rsidRPr="002B155A">
        <w:rPr>
          <w:rFonts w:ascii="Times New Roman" w:eastAsia="Times New Roman" w:hAnsi="Times New Roman" w:cs="Times New Roman"/>
          <w:sz w:val="24"/>
          <w:szCs w:val="24"/>
          <w:lang w:eastAsia="ru-RU"/>
        </w:rPr>
        <w:t xml:space="preserve">la Hotărîrea Guvernului </w:t>
      </w:r>
    </w:p>
    <w:p w:rsidR="002B155A" w:rsidRPr="002B155A" w:rsidRDefault="002B155A" w:rsidP="002B155A">
      <w:pPr>
        <w:spacing w:after="0" w:line="240" w:lineRule="auto"/>
        <w:jc w:val="right"/>
        <w:rPr>
          <w:rFonts w:ascii="Times New Roman" w:eastAsia="Times New Roman" w:hAnsi="Times New Roman" w:cs="Times New Roman"/>
          <w:sz w:val="24"/>
          <w:szCs w:val="24"/>
          <w:lang w:eastAsia="ru-RU"/>
        </w:rPr>
      </w:pPr>
      <w:r w:rsidRPr="002B155A">
        <w:rPr>
          <w:rFonts w:ascii="Times New Roman" w:eastAsia="Times New Roman" w:hAnsi="Times New Roman" w:cs="Times New Roman"/>
          <w:sz w:val="24"/>
          <w:szCs w:val="24"/>
          <w:lang w:eastAsia="ru-RU"/>
        </w:rPr>
        <w:t>nr.99 din 30 ianuarie 2007</w:t>
      </w:r>
    </w:p>
    <w:p w:rsidR="002B155A" w:rsidRPr="002B155A" w:rsidRDefault="002B155A" w:rsidP="002B155A">
      <w:pPr>
        <w:spacing w:after="0" w:line="240" w:lineRule="auto"/>
        <w:ind w:firstLine="567"/>
        <w:jc w:val="both"/>
        <w:rPr>
          <w:rFonts w:ascii="Times New Roman" w:eastAsia="Times New Roman" w:hAnsi="Times New Roman" w:cs="Times New Roman"/>
          <w:sz w:val="24"/>
          <w:szCs w:val="24"/>
          <w:lang w:eastAsia="ru-RU"/>
        </w:rPr>
      </w:pPr>
      <w:r w:rsidRPr="002B155A">
        <w:rPr>
          <w:rFonts w:ascii="Times New Roman" w:eastAsia="Times New Roman" w:hAnsi="Times New Roman" w:cs="Times New Roman"/>
          <w:sz w:val="24"/>
          <w:szCs w:val="24"/>
          <w:lang w:eastAsia="ru-RU"/>
        </w:rPr>
        <w:t> </w:t>
      </w:r>
    </w:p>
    <w:p w:rsidR="002B155A" w:rsidRPr="002B155A" w:rsidRDefault="002B155A" w:rsidP="002B155A">
      <w:pPr>
        <w:spacing w:after="0" w:line="240" w:lineRule="auto"/>
        <w:jc w:val="center"/>
        <w:rPr>
          <w:rFonts w:ascii="Times New Roman" w:eastAsia="Times New Roman" w:hAnsi="Times New Roman" w:cs="Times New Roman"/>
          <w:b/>
          <w:bCs/>
          <w:sz w:val="24"/>
          <w:szCs w:val="24"/>
          <w:lang w:eastAsia="ru-RU"/>
        </w:rPr>
      </w:pPr>
      <w:r w:rsidRPr="002B155A">
        <w:rPr>
          <w:rFonts w:ascii="Times New Roman" w:eastAsia="Times New Roman" w:hAnsi="Times New Roman" w:cs="Times New Roman"/>
          <w:b/>
          <w:bCs/>
          <w:sz w:val="24"/>
          <w:szCs w:val="24"/>
          <w:lang w:eastAsia="ru-RU"/>
        </w:rPr>
        <w:t>Metodologia de calcul a taxei de cazare în cămine</w:t>
      </w:r>
    </w:p>
    <w:p w:rsidR="002B155A" w:rsidRPr="002B155A" w:rsidRDefault="002B155A" w:rsidP="002B155A">
      <w:pPr>
        <w:spacing w:after="0" w:line="240" w:lineRule="auto"/>
        <w:ind w:firstLine="567"/>
        <w:jc w:val="both"/>
        <w:rPr>
          <w:rFonts w:ascii="Times New Roman" w:eastAsia="Times New Roman" w:hAnsi="Times New Roman" w:cs="Times New Roman"/>
          <w:sz w:val="24"/>
          <w:szCs w:val="24"/>
          <w:lang w:eastAsia="ru-RU"/>
        </w:rPr>
      </w:pPr>
      <w:r w:rsidRPr="002B155A">
        <w:rPr>
          <w:rFonts w:ascii="Times New Roman" w:eastAsia="Times New Roman" w:hAnsi="Times New Roman" w:cs="Times New Roman"/>
          <w:sz w:val="24"/>
          <w:szCs w:val="24"/>
          <w:lang w:eastAsia="ru-RU"/>
        </w:rPr>
        <w:t> </w:t>
      </w:r>
    </w:p>
    <w:p w:rsidR="002B155A" w:rsidRPr="002B155A" w:rsidRDefault="002B155A" w:rsidP="002B155A">
      <w:pPr>
        <w:spacing w:after="0" w:line="240" w:lineRule="auto"/>
        <w:ind w:firstLine="567"/>
        <w:jc w:val="both"/>
        <w:rPr>
          <w:rFonts w:ascii="Times New Roman" w:eastAsia="Times New Roman" w:hAnsi="Times New Roman" w:cs="Times New Roman"/>
          <w:sz w:val="24"/>
          <w:szCs w:val="24"/>
          <w:lang w:eastAsia="ru-RU"/>
        </w:rPr>
      </w:pPr>
      <w:r w:rsidRPr="002B155A">
        <w:rPr>
          <w:rFonts w:ascii="Times New Roman" w:eastAsia="Times New Roman" w:hAnsi="Times New Roman" w:cs="Times New Roman"/>
          <w:sz w:val="24"/>
          <w:szCs w:val="24"/>
          <w:lang w:eastAsia="ru-RU"/>
        </w:rPr>
        <w:t>Plata pentru chirie se stabileşte pe categorii de locatari la începutul fiecărui an financiar de către senatele universitare/ consiliile profesorale, reieşind din cheltuielile aferente cazării, efectiv calculate pentru anul financiar şi reflectate în planul de dezvoltare a căminelor.</w:t>
      </w:r>
    </w:p>
    <w:p w:rsidR="002B155A" w:rsidRPr="002B155A" w:rsidRDefault="002B155A" w:rsidP="002B155A">
      <w:pPr>
        <w:spacing w:after="0" w:line="240" w:lineRule="auto"/>
        <w:ind w:firstLine="567"/>
        <w:jc w:val="both"/>
        <w:rPr>
          <w:rFonts w:ascii="Times New Roman" w:eastAsia="Times New Roman" w:hAnsi="Times New Roman" w:cs="Times New Roman"/>
          <w:sz w:val="24"/>
          <w:szCs w:val="24"/>
          <w:lang w:eastAsia="ru-RU"/>
        </w:rPr>
      </w:pPr>
      <w:r w:rsidRPr="002B155A">
        <w:rPr>
          <w:rFonts w:ascii="Times New Roman" w:eastAsia="Times New Roman" w:hAnsi="Times New Roman" w:cs="Times New Roman"/>
          <w:sz w:val="24"/>
          <w:szCs w:val="24"/>
          <w:lang w:eastAsia="ru-RU"/>
        </w:rPr>
        <w:t>În calculul cheltuielilor aferente cazării se includ:</w:t>
      </w:r>
    </w:p>
    <w:p w:rsidR="002B155A" w:rsidRPr="002B155A" w:rsidRDefault="002B155A" w:rsidP="002B155A">
      <w:pPr>
        <w:spacing w:after="0" w:line="240" w:lineRule="auto"/>
        <w:ind w:firstLine="567"/>
        <w:jc w:val="both"/>
        <w:rPr>
          <w:rFonts w:ascii="Times New Roman" w:eastAsia="Times New Roman" w:hAnsi="Times New Roman" w:cs="Times New Roman"/>
          <w:sz w:val="24"/>
          <w:szCs w:val="24"/>
          <w:lang w:eastAsia="ru-RU"/>
        </w:rPr>
      </w:pPr>
      <w:r w:rsidRPr="002B155A">
        <w:rPr>
          <w:rFonts w:ascii="Times New Roman" w:eastAsia="Times New Roman" w:hAnsi="Times New Roman" w:cs="Times New Roman"/>
          <w:sz w:val="24"/>
          <w:szCs w:val="24"/>
          <w:lang w:eastAsia="ru-RU"/>
        </w:rPr>
        <w:t xml:space="preserve">a) </w:t>
      </w:r>
      <w:r w:rsidRPr="002B155A">
        <w:rPr>
          <w:rFonts w:ascii="Times New Roman" w:eastAsia="Times New Roman" w:hAnsi="Times New Roman" w:cs="Times New Roman"/>
          <w:b/>
          <w:bCs/>
          <w:sz w:val="24"/>
          <w:szCs w:val="24"/>
          <w:lang w:eastAsia="ru-RU"/>
        </w:rPr>
        <w:t>cheltuieli de personal (Cp)</w:t>
      </w:r>
      <w:r w:rsidRPr="002B155A">
        <w:rPr>
          <w:rFonts w:ascii="Times New Roman" w:eastAsia="Times New Roman" w:hAnsi="Times New Roman" w:cs="Times New Roman"/>
          <w:sz w:val="24"/>
          <w:szCs w:val="24"/>
          <w:lang w:eastAsia="ru-RU"/>
        </w:rPr>
        <w:t xml:space="preserve"> – pentru retribuirea muncii, contribuţiile de asigurări sociale de stat obligatorii, primele de asigurare obligatorie de asistenţă medicală, achitate de patroni în interiorul ţării;</w:t>
      </w:r>
    </w:p>
    <w:p w:rsidR="002B155A" w:rsidRPr="002B155A" w:rsidRDefault="002B155A" w:rsidP="002B155A">
      <w:pPr>
        <w:spacing w:after="0" w:line="240" w:lineRule="auto"/>
        <w:ind w:firstLine="567"/>
        <w:jc w:val="both"/>
        <w:rPr>
          <w:rFonts w:ascii="Times New Roman" w:eastAsia="Times New Roman" w:hAnsi="Times New Roman" w:cs="Times New Roman"/>
          <w:sz w:val="24"/>
          <w:szCs w:val="24"/>
          <w:lang w:eastAsia="ru-RU"/>
        </w:rPr>
      </w:pPr>
      <w:r w:rsidRPr="002B155A">
        <w:rPr>
          <w:rFonts w:ascii="Times New Roman" w:eastAsia="Times New Roman" w:hAnsi="Times New Roman" w:cs="Times New Roman"/>
          <w:sz w:val="24"/>
          <w:szCs w:val="24"/>
          <w:lang w:eastAsia="ru-RU"/>
        </w:rPr>
        <w:t xml:space="preserve">b) </w:t>
      </w:r>
      <w:r w:rsidRPr="002B155A">
        <w:rPr>
          <w:rFonts w:ascii="Times New Roman" w:eastAsia="Times New Roman" w:hAnsi="Times New Roman" w:cs="Times New Roman"/>
          <w:b/>
          <w:bCs/>
          <w:sz w:val="24"/>
          <w:szCs w:val="24"/>
          <w:lang w:eastAsia="ru-RU"/>
        </w:rPr>
        <w:t xml:space="preserve">cheltuieli de consum (Cc) </w:t>
      </w:r>
      <w:r w:rsidRPr="002B155A">
        <w:rPr>
          <w:rFonts w:ascii="Times New Roman" w:eastAsia="Times New Roman" w:hAnsi="Times New Roman" w:cs="Times New Roman"/>
          <w:sz w:val="24"/>
          <w:szCs w:val="24"/>
          <w:lang w:eastAsia="ru-RU"/>
        </w:rPr>
        <w:t>– pentru energia electrică, gaze, energia termică, apă şi canalizare, salubritate, servicii de telecomunicaţie şi de poştă, procurarea materialelor de uz gospodăresc, materialelor pentru menţinerea curăţeniei şi curăţarea covoarelor, procurarea draperiilor, becurilor electrice şi lămpilor cu neon, efectuarea dezinfecţiei şi deratizării, procurarea obiectelor de mică valoare, a mobilei şi instrumentelor, inventarului moale şi echipamentului (echipament special, accesorii de pat), procurarea contoarelor, lucrări de informatică şi de calcul, reparaţia curentă a clădirilor, utilajului şi inventarului, alte cheltuieli aferente cazării;</w:t>
      </w:r>
    </w:p>
    <w:p w:rsidR="002B155A" w:rsidRPr="002B155A" w:rsidRDefault="002B155A" w:rsidP="002B155A">
      <w:pPr>
        <w:spacing w:after="0" w:line="240" w:lineRule="auto"/>
        <w:ind w:firstLine="567"/>
        <w:jc w:val="both"/>
        <w:rPr>
          <w:rFonts w:ascii="Times New Roman" w:eastAsia="Times New Roman" w:hAnsi="Times New Roman" w:cs="Times New Roman"/>
          <w:sz w:val="24"/>
          <w:szCs w:val="24"/>
          <w:lang w:eastAsia="ru-RU"/>
        </w:rPr>
      </w:pPr>
      <w:r w:rsidRPr="002B155A">
        <w:rPr>
          <w:rFonts w:ascii="Times New Roman" w:eastAsia="Times New Roman" w:hAnsi="Times New Roman" w:cs="Times New Roman"/>
          <w:sz w:val="24"/>
          <w:szCs w:val="24"/>
          <w:lang w:eastAsia="ru-RU"/>
        </w:rPr>
        <w:t xml:space="preserve">c) </w:t>
      </w:r>
      <w:r w:rsidRPr="002B155A">
        <w:rPr>
          <w:rFonts w:ascii="Times New Roman" w:eastAsia="Times New Roman" w:hAnsi="Times New Roman" w:cs="Times New Roman"/>
          <w:b/>
          <w:bCs/>
          <w:sz w:val="24"/>
          <w:szCs w:val="24"/>
          <w:lang w:eastAsia="ru-RU"/>
        </w:rPr>
        <w:t xml:space="preserve">cheltuieli de dezvoltare (Cd) </w:t>
      </w:r>
      <w:r w:rsidRPr="002B155A">
        <w:rPr>
          <w:rFonts w:ascii="Times New Roman" w:eastAsia="Times New Roman" w:hAnsi="Times New Roman" w:cs="Times New Roman"/>
          <w:sz w:val="24"/>
          <w:szCs w:val="24"/>
          <w:lang w:eastAsia="ru-RU"/>
        </w:rPr>
        <w:t>– uzura mijloacelor fixe, amortizarea activelor nemateriale aferente cazării, calculate la finele anului precedent.</w:t>
      </w:r>
    </w:p>
    <w:p w:rsidR="002B155A" w:rsidRPr="002B155A" w:rsidRDefault="002B155A" w:rsidP="002B155A">
      <w:pPr>
        <w:spacing w:after="0" w:line="240" w:lineRule="auto"/>
        <w:ind w:firstLine="567"/>
        <w:jc w:val="both"/>
        <w:rPr>
          <w:rFonts w:ascii="Times New Roman" w:eastAsia="Times New Roman" w:hAnsi="Times New Roman" w:cs="Times New Roman"/>
          <w:sz w:val="24"/>
          <w:szCs w:val="24"/>
          <w:lang w:eastAsia="ru-RU"/>
        </w:rPr>
      </w:pPr>
      <w:r w:rsidRPr="002B155A">
        <w:rPr>
          <w:rFonts w:ascii="Times New Roman" w:eastAsia="Times New Roman" w:hAnsi="Times New Roman" w:cs="Times New Roman"/>
          <w:sz w:val="24"/>
          <w:szCs w:val="24"/>
          <w:lang w:eastAsia="ru-RU"/>
        </w:rPr>
        <w:t>Calcularea taxei lunare de cazare se va efectua în baza următoarei formule:</w:t>
      </w:r>
    </w:p>
    <w:p w:rsidR="002B155A" w:rsidRPr="002B155A" w:rsidRDefault="002B155A" w:rsidP="002B155A">
      <w:pPr>
        <w:spacing w:after="0" w:line="240" w:lineRule="auto"/>
        <w:ind w:firstLine="567"/>
        <w:jc w:val="both"/>
        <w:rPr>
          <w:rFonts w:ascii="Times New Roman" w:eastAsia="Times New Roman" w:hAnsi="Times New Roman" w:cs="Times New Roman"/>
          <w:sz w:val="24"/>
          <w:szCs w:val="24"/>
          <w:lang w:eastAsia="ru-RU"/>
        </w:rPr>
      </w:pPr>
      <w:r w:rsidRPr="002B155A">
        <w:rPr>
          <w:rFonts w:ascii="Times New Roman" w:eastAsia="Times New Roman" w:hAnsi="Times New Roman" w:cs="Times New Roman"/>
          <w:sz w:val="24"/>
          <w:szCs w:val="24"/>
          <w:lang w:eastAsia="ru-RU"/>
        </w:rPr>
        <w:t> </w:t>
      </w:r>
    </w:p>
    <w:p w:rsidR="002B155A" w:rsidRPr="002B155A" w:rsidRDefault="002B155A" w:rsidP="002B155A">
      <w:pPr>
        <w:spacing w:after="0" w:line="240" w:lineRule="auto"/>
        <w:jc w:val="center"/>
        <w:rPr>
          <w:rFonts w:ascii="Times New Roman" w:eastAsia="Times New Roman" w:hAnsi="Times New Roman" w:cs="Times New Roman"/>
          <w:sz w:val="24"/>
          <w:szCs w:val="24"/>
          <w:lang w:eastAsia="ru-RU"/>
        </w:rPr>
      </w:pPr>
      <w:r w:rsidRPr="002B155A">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2B155A" w:rsidRPr="002B155A" w:rsidRDefault="002B155A" w:rsidP="002B155A">
      <w:pPr>
        <w:spacing w:after="0" w:line="240" w:lineRule="auto"/>
        <w:ind w:firstLine="567"/>
        <w:jc w:val="both"/>
        <w:rPr>
          <w:rFonts w:ascii="Times New Roman" w:eastAsia="Times New Roman" w:hAnsi="Times New Roman" w:cs="Times New Roman"/>
          <w:sz w:val="24"/>
          <w:szCs w:val="24"/>
          <w:lang w:eastAsia="ru-RU"/>
        </w:rPr>
      </w:pPr>
      <w:r w:rsidRPr="002B155A">
        <w:rPr>
          <w:rFonts w:ascii="Times New Roman" w:eastAsia="Times New Roman" w:hAnsi="Times New Roman" w:cs="Times New Roman"/>
          <w:sz w:val="24"/>
          <w:szCs w:val="24"/>
          <w:lang w:eastAsia="ru-RU"/>
        </w:rPr>
        <w:t> </w:t>
      </w:r>
    </w:p>
    <w:p w:rsidR="002B155A" w:rsidRPr="002B155A" w:rsidRDefault="002B155A" w:rsidP="002B155A">
      <w:pPr>
        <w:spacing w:after="0" w:line="240" w:lineRule="auto"/>
        <w:ind w:firstLine="567"/>
        <w:jc w:val="both"/>
        <w:rPr>
          <w:rFonts w:ascii="Times New Roman" w:eastAsia="Times New Roman" w:hAnsi="Times New Roman" w:cs="Times New Roman"/>
          <w:sz w:val="24"/>
          <w:szCs w:val="24"/>
          <w:lang w:eastAsia="ru-RU"/>
        </w:rPr>
      </w:pPr>
      <w:r w:rsidRPr="002B155A">
        <w:rPr>
          <w:rFonts w:ascii="Times New Roman" w:eastAsia="Times New Roman" w:hAnsi="Times New Roman" w:cs="Times New Roman"/>
          <w:sz w:val="24"/>
          <w:szCs w:val="24"/>
          <w:lang w:eastAsia="ru-RU"/>
        </w:rPr>
        <w:t>în care:</w:t>
      </w:r>
    </w:p>
    <w:p w:rsidR="002B155A" w:rsidRPr="002B155A" w:rsidRDefault="002B155A" w:rsidP="002B155A">
      <w:pPr>
        <w:spacing w:after="0" w:line="240" w:lineRule="auto"/>
        <w:ind w:firstLine="567"/>
        <w:jc w:val="both"/>
        <w:rPr>
          <w:rFonts w:ascii="Times New Roman" w:eastAsia="Times New Roman" w:hAnsi="Times New Roman" w:cs="Times New Roman"/>
          <w:sz w:val="24"/>
          <w:szCs w:val="24"/>
          <w:lang w:eastAsia="ru-RU"/>
        </w:rPr>
      </w:pPr>
      <w:r w:rsidRPr="002B155A">
        <w:rPr>
          <w:rFonts w:ascii="Times New Roman" w:eastAsia="Times New Roman" w:hAnsi="Times New Roman" w:cs="Times New Roman"/>
          <w:b/>
          <w:bCs/>
          <w:sz w:val="24"/>
          <w:szCs w:val="24"/>
          <w:lang w:eastAsia="ru-RU"/>
        </w:rPr>
        <w:t>T</w:t>
      </w:r>
      <w:r w:rsidRPr="002B155A">
        <w:rPr>
          <w:rFonts w:ascii="Times New Roman" w:eastAsia="Times New Roman" w:hAnsi="Times New Roman" w:cs="Times New Roman"/>
          <w:sz w:val="24"/>
          <w:szCs w:val="24"/>
          <w:lang w:eastAsia="ru-RU"/>
        </w:rPr>
        <w:t xml:space="preserve"> – taxa de cazare lunară;</w:t>
      </w:r>
    </w:p>
    <w:p w:rsidR="002B155A" w:rsidRPr="002B155A" w:rsidRDefault="002B155A" w:rsidP="002B155A">
      <w:pPr>
        <w:spacing w:after="0" w:line="240" w:lineRule="auto"/>
        <w:ind w:firstLine="567"/>
        <w:jc w:val="both"/>
        <w:rPr>
          <w:rFonts w:ascii="Times New Roman" w:eastAsia="Times New Roman" w:hAnsi="Times New Roman" w:cs="Times New Roman"/>
          <w:sz w:val="24"/>
          <w:szCs w:val="24"/>
          <w:lang w:eastAsia="ru-RU"/>
        </w:rPr>
      </w:pPr>
      <w:r w:rsidRPr="002B155A">
        <w:rPr>
          <w:rFonts w:ascii="Times New Roman" w:eastAsia="Times New Roman" w:hAnsi="Times New Roman" w:cs="Times New Roman"/>
          <w:b/>
          <w:bCs/>
          <w:sz w:val="24"/>
          <w:szCs w:val="24"/>
          <w:lang w:eastAsia="ru-RU"/>
        </w:rPr>
        <w:lastRenderedPageBreak/>
        <w:t>Cp</w:t>
      </w:r>
      <w:r w:rsidRPr="002B155A">
        <w:rPr>
          <w:rFonts w:ascii="Times New Roman" w:eastAsia="Times New Roman" w:hAnsi="Times New Roman" w:cs="Times New Roman"/>
          <w:sz w:val="24"/>
          <w:szCs w:val="24"/>
          <w:lang w:eastAsia="ru-RU"/>
        </w:rPr>
        <w:t xml:space="preserve"> – cheltuieli de personal;</w:t>
      </w:r>
    </w:p>
    <w:p w:rsidR="002B155A" w:rsidRPr="002B155A" w:rsidRDefault="002B155A" w:rsidP="002B155A">
      <w:pPr>
        <w:spacing w:after="0" w:line="240" w:lineRule="auto"/>
        <w:ind w:firstLine="567"/>
        <w:jc w:val="both"/>
        <w:rPr>
          <w:rFonts w:ascii="Times New Roman" w:eastAsia="Times New Roman" w:hAnsi="Times New Roman" w:cs="Times New Roman"/>
          <w:sz w:val="24"/>
          <w:szCs w:val="24"/>
          <w:lang w:eastAsia="ru-RU"/>
        </w:rPr>
      </w:pPr>
      <w:r w:rsidRPr="002B155A">
        <w:rPr>
          <w:rFonts w:ascii="Times New Roman" w:eastAsia="Times New Roman" w:hAnsi="Times New Roman" w:cs="Times New Roman"/>
          <w:b/>
          <w:bCs/>
          <w:sz w:val="24"/>
          <w:szCs w:val="24"/>
          <w:lang w:eastAsia="ru-RU"/>
        </w:rPr>
        <w:t>Cc</w:t>
      </w:r>
      <w:r w:rsidRPr="002B155A">
        <w:rPr>
          <w:rFonts w:ascii="Times New Roman" w:eastAsia="Times New Roman" w:hAnsi="Times New Roman" w:cs="Times New Roman"/>
          <w:sz w:val="24"/>
          <w:szCs w:val="24"/>
          <w:lang w:eastAsia="ru-RU"/>
        </w:rPr>
        <w:t xml:space="preserve"> – cheltuieli de consum;</w:t>
      </w:r>
    </w:p>
    <w:p w:rsidR="002B155A" w:rsidRPr="002B155A" w:rsidRDefault="002B155A" w:rsidP="002B155A">
      <w:pPr>
        <w:spacing w:after="0" w:line="240" w:lineRule="auto"/>
        <w:ind w:firstLine="567"/>
        <w:jc w:val="both"/>
        <w:rPr>
          <w:rFonts w:ascii="Times New Roman" w:eastAsia="Times New Roman" w:hAnsi="Times New Roman" w:cs="Times New Roman"/>
          <w:sz w:val="24"/>
          <w:szCs w:val="24"/>
          <w:lang w:eastAsia="ru-RU"/>
        </w:rPr>
      </w:pPr>
      <w:r w:rsidRPr="002B155A">
        <w:rPr>
          <w:rFonts w:ascii="Times New Roman" w:eastAsia="Times New Roman" w:hAnsi="Times New Roman" w:cs="Times New Roman"/>
          <w:b/>
          <w:bCs/>
          <w:sz w:val="24"/>
          <w:szCs w:val="24"/>
          <w:lang w:eastAsia="ru-RU"/>
        </w:rPr>
        <w:t>Cd</w:t>
      </w:r>
      <w:r w:rsidRPr="002B155A">
        <w:rPr>
          <w:rFonts w:ascii="Times New Roman" w:eastAsia="Times New Roman" w:hAnsi="Times New Roman" w:cs="Times New Roman"/>
          <w:sz w:val="24"/>
          <w:szCs w:val="24"/>
          <w:lang w:eastAsia="ru-RU"/>
        </w:rPr>
        <w:t xml:space="preserve"> – cheltuieli de dezvoltare;</w:t>
      </w:r>
    </w:p>
    <w:p w:rsidR="002B155A" w:rsidRPr="002B155A" w:rsidRDefault="002B155A" w:rsidP="002B155A">
      <w:pPr>
        <w:spacing w:after="0" w:line="240" w:lineRule="auto"/>
        <w:ind w:firstLine="567"/>
        <w:jc w:val="both"/>
        <w:rPr>
          <w:rFonts w:ascii="Times New Roman" w:eastAsia="Times New Roman" w:hAnsi="Times New Roman" w:cs="Times New Roman"/>
          <w:sz w:val="24"/>
          <w:szCs w:val="24"/>
          <w:lang w:eastAsia="ru-RU"/>
        </w:rPr>
      </w:pPr>
      <w:r w:rsidRPr="002B155A">
        <w:rPr>
          <w:rFonts w:ascii="Times New Roman" w:eastAsia="Times New Roman" w:hAnsi="Times New Roman" w:cs="Times New Roman"/>
          <w:b/>
          <w:bCs/>
          <w:sz w:val="24"/>
          <w:szCs w:val="24"/>
          <w:lang w:eastAsia="ru-RU"/>
        </w:rPr>
        <w:t>A</w:t>
      </w:r>
      <w:r w:rsidRPr="002B155A">
        <w:rPr>
          <w:rFonts w:ascii="Times New Roman" w:eastAsia="Times New Roman" w:hAnsi="Times New Roman" w:cs="Times New Roman"/>
          <w:sz w:val="24"/>
          <w:szCs w:val="24"/>
          <w:lang w:eastAsia="ru-RU"/>
        </w:rPr>
        <w:t xml:space="preserve"> – numărul real de locatari, dar nu mai puţin de numărul de locuri real atestate.</w:t>
      </w:r>
    </w:p>
    <w:p w:rsidR="002B155A" w:rsidRPr="002B155A" w:rsidRDefault="002B155A" w:rsidP="002B155A">
      <w:pPr>
        <w:spacing w:after="0" w:line="240" w:lineRule="auto"/>
        <w:ind w:firstLine="567"/>
        <w:jc w:val="both"/>
        <w:rPr>
          <w:rFonts w:ascii="Times New Roman" w:eastAsia="Times New Roman" w:hAnsi="Times New Roman" w:cs="Times New Roman"/>
          <w:sz w:val="24"/>
          <w:szCs w:val="24"/>
          <w:lang w:eastAsia="ru-RU"/>
        </w:rPr>
      </w:pPr>
      <w:r w:rsidRPr="002B155A">
        <w:rPr>
          <w:rFonts w:ascii="Times New Roman" w:eastAsia="Times New Roman" w:hAnsi="Times New Roman" w:cs="Times New Roman"/>
          <w:sz w:val="24"/>
          <w:szCs w:val="24"/>
          <w:lang w:eastAsia="ru-RU"/>
        </w:rPr>
        <w:t>În cazul majorărilor preţurilor pentru serviciile comunale pe parcursul anului, taxa de cazare urmează a fi recalculată.</w:t>
      </w:r>
    </w:p>
    <w:p w:rsidR="002B155A" w:rsidRPr="002B155A" w:rsidRDefault="002B155A" w:rsidP="002B155A">
      <w:pPr>
        <w:spacing w:after="0" w:line="240" w:lineRule="auto"/>
        <w:ind w:firstLine="567"/>
        <w:jc w:val="both"/>
        <w:rPr>
          <w:rFonts w:ascii="Times New Roman" w:eastAsia="Times New Roman" w:hAnsi="Times New Roman" w:cs="Times New Roman"/>
          <w:i/>
          <w:iCs/>
          <w:color w:val="663300"/>
          <w:sz w:val="20"/>
          <w:szCs w:val="20"/>
          <w:lang w:eastAsia="ru-RU"/>
        </w:rPr>
      </w:pPr>
      <w:r w:rsidRPr="002B155A">
        <w:rPr>
          <w:rFonts w:ascii="Times New Roman" w:eastAsia="Times New Roman" w:hAnsi="Times New Roman" w:cs="Times New Roman"/>
          <w:i/>
          <w:iCs/>
          <w:color w:val="663300"/>
          <w:sz w:val="20"/>
          <w:szCs w:val="20"/>
          <w:lang w:eastAsia="ru-RU"/>
        </w:rPr>
        <w:t xml:space="preserve">[Anexa nr.1 modificată prin </w:t>
      </w:r>
      <w:hyperlink r:id="rId10" w:history="1">
        <w:r w:rsidRPr="002B155A">
          <w:rPr>
            <w:rFonts w:ascii="Times New Roman" w:eastAsia="Times New Roman" w:hAnsi="Times New Roman" w:cs="Times New Roman"/>
            <w:i/>
            <w:iCs/>
            <w:color w:val="0000FF"/>
            <w:sz w:val="20"/>
            <w:szCs w:val="20"/>
            <w:u w:val="single"/>
            <w:lang w:eastAsia="ru-RU"/>
          </w:rPr>
          <w:t>Hot.Guv. nr.230 din 14.04.2017</w:t>
        </w:r>
      </w:hyperlink>
      <w:r w:rsidRPr="002B155A">
        <w:rPr>
          <w:rFonts w:ascii="Times New Roman" w:eastAsia="Times New Roman" w:hAnsi="Times New Roman" w:cs="Times New Roman"/>
          <w:i/>
          <w:iCs/>
          <w:color w:val="663300"/>
          <w:sz w:val="20"/>
          <w:szCs w:val="20"/>
          <w:lang w:eastAsia="ru-RU"/>
        </w:rPr>
        <w:t>, în vigoare 21.04.2017]</w:t>
      </w:r>
    </w:p>
    <w:p w:rsidR="002B155A" w:rsidRPr="002B155A" w:rsidRDefault="002B155A" w:rsidP="002B155A">
      <w:pPr>
        <w:spacing w:after="0" w:line="240" w:lineRule="auto"/>
        <w:ind w:firstLine="567"/>
        <w:jc w:val="both"/>
        <w:rPr>
          <w:rFonts w:ascii="Times New Roman" w:eastAsia="Times New Roman" w:hAnsi="Times New Roman" w:cs="Times New Roman"/>
          <w:i/>
          <w:iCs/>
          <w:color w:val="663300"/>
          <w:sz w:val="20"/>
          <w:szCs w:val="20"/>
          <w:lang w:eastAsia="ru-RU"/>
        </w:rPr>
      </w:pPr>
      <w:r w:rsidRPr="002B155A">
        <w:rPr>
          <w:rFonts w:ascii="Times New Roman" w:eastAsia="Times New Roman" w:hAnsi="Times New Roman" w:cs="Times New Roman"/>
          <w:i/>
          <w:iCs/>
          <w:color w:val="663300"/>
          <w:sz w:val="20"/>
          <w:szCs w:val="20"/>
          <w:lang w:eastAsia="ru-RU"/>
        </w:rPr>
        <w:t xml:space="preserve">[Anexa nr.1 în redacţia prin </w:t>
      </w:r>
      <w:hyperlink r:id="rId11" w:history="1">
        <w:r w:rsidRPr="002B155A">
          <w:rPr>
            <w:rFonts w:ascii="Times New Roman" w:eastAsia="Times New Roman" w:hAnsi="Times New Roman" w:cs="Times New Roman"/>
            <w:i/>
            <w:iCs/>
            <w:color w:val="0000FF"/>
            <w:sz w:val="20"/>
            <w:szCs w:val="20"/>
            <w:u w:val="single"/>
            <w:lang w:eastAsia="ru-RU"/>
          </w:rPr>
          <w:t>Hot.Guv. nr.389 din 16.06.2015</w:t>
        </w:r>
      </w:hyperlink>
      <w:r w:rsidRPr="002B155A">
        <w:rPr>
          <w:rFonts w:ascii="Times New Roman" w:eastAsia="Times New Roman" w:hAnsi="Times New Roman" w:cs="Times New Roman"/>
          <w:i/>
          <w:iCs/>
          <w:color w:val="663300"/>
          <w:sz w:val="20"/>
          <w:szCs w:val="20"/>
          <w:lang w:eastAsia="ru-RU"/>
        </w:rPr>
        <w:t xml:space="preserve">, în vigoare 19.06.2015] </w:t>
      </w:r>
    </w:p>
    <w:p w:rsidR="002B155A" w:rsidRPr="002B155A" w:rsidRDefault="002B155A" w:rsidP="002B155A">
      <w:pPr>
        <w:spacing w:after="0" w:line="240" w:lineRule="auto"/>
        <w:ind w:firstLine="567"/>
        <w:jc w:val="both"/>
        <w:rPr>
          <w:rFonts w:ascii="Times New Roman" w:eastAsia="Times New Roman" w:hAnsi="Times New Roman" w:cs="Times New Roman"/>
          <w:sz w:val="24"/>
          <w:szCs w:val="24"/>
          <w:lang w:eastAsia="ru-RU"/>
        </w:rPr>
      </w:pPr>
      <w:r w:rsidRPr="002B155A">
        <w:rPr>
          <w:rFonts w:ascii="Times New Roman" w:eastAsia="Times New Roman" w:hAnsi="Times New Roman" w:cs="Times New Roman"/>
          <w:sz w:val="24"/>
          <w:szCs w:val="24"/>
          <w:lang w:eastAsia="ru-RU"/>
        </w:rPr>
        <w:t> </w:t>
      </w:r>
    </w:p>
    <w:p w:rsidR="002B155A" w:rsidRPr="002B155A" w:rsidRDefault="002B155A" w:rsidP="002B155A">
      <w:pPr>
        <w:spacing w:after="0" w:line="240" w:lineRule="auto"/>
        <w:ind w:firstLine="567"/>
        <w:jc w:val="both"/>
        <w:rPr>
          <w:rFonts w:ascii="Times New Roman" w:eastAsia="Times New Roman" w:hAnsi="Times New Roman" w:cs="Times New Roman"/>
          <w:sz w:val="24"/>
          <w:szCs w:val="24"/>
          <w:lang w:eastAsia="ru-RU"/>
        </w:rPr>
      </w:pPr>
      <w:r w:rsidRPr="002B155A">
        <w:rPr>
          <w:rFonts w:ascii="Times New Roman" w:eastAsia="Times New Roman" w:hAnsi="Times New Roman" w:cs="Times New Roman"/>
          <w:sz w:val="24"/>
          <w:szCs w:val="24"/>
          <w:lang w:eastAsia="ru-RU"/>
        </w:rPr>
        <w:t> </w:t>
      </w:r>
    </w:p>
    <w:p w:rsidR="002B155A" w:rsidRPr="002B155A" w:rsidRDefault="002B155A" w:rsidP="002B155A">
      <w:pPr>
        <w:spacing w:after="0" w:line="240" w:lineRule="auto"/>
        <w:jc w:val="right"/>
        <w:rPr>
          <w:rFonts w:ascii="Times New Roman" w:eastAsia="Times New Roman" w:hAnsi="Times New Roman" w:cs="Times New Roman"/>
          <w:sz w:val="24"/>
          <w:szCs w:val="24"/>
          <w:lang w:eastAsia="ru-RU"/>
        </w:rPr>
      </w:pPr>
      <w:r w:rsidRPr="002B155A">
        <w:rPr>
          <w:rFonts w:ascii="Times New Roman" w:eastAsia="Times New Roman" w:hAnsi="Times New Roman" w:cs="Times New Roman"/>
          <w:sz w:val="24"/>
          <w:szCs w:val="24"/>
          <w:lang w:eastAsia="ru-RU"/>
        </w:rPr>
        <w:t xml:space="preserve">Anexa nr.2 </w:t>
      </w:r>
    </w:p>
    <w:p w:rsidR="002B155A" w:rsidRPr="002B155A" w:rsidRDefault="002B155A" w:rsidP="002B155A">
      <w:pPr>
        <w:spacing w:after="0" w:line="240" w:lineRule="auto"/>
        <w:jc w:val="right"/>
        <w:rPr>
          <w:rFonts w:ascii="Times New Roman" w:eastAsia="Times New Roman" w:hAnsi="Times New Roman" w:cs="Times New Roman"/>
          <w:sz w:val="24"/>
          <w:szCs w:val="24"/>
          <w:lang w:eastAsia="ru-RU"/>
        </w:rPr>
      </w:pPr>
      <w:r w:rsidRPr="002B155A">
        <w:rPr>
          <w:rFonts w:ascii="Times New Roman" w:eastAsia="Times New Roman" w:hAnsi="Times New Roman" w:cs="Times New Roman"/>
          <w:sz w:val="24"/>
          <w:szCs w:val="24"/>
          <w:lang w:eastAsia="ru-RU"/>
        </w:rPr>
        <w:t>la Hotărîrea Guvernului</w:t>
      </w:r>
    </w:p>
    <w:p w:rsidR="002B155A" w:rsidRPr="002B155A" w:rsidRDefault="002B155A" w:rsidP="002B155A">
      <w:pPr>
        <w:spacing w:after="0" w:line="240" w:lineRule="auto"/>
        <w:jc w:val="right"/>
        <w:rPr>
          <w:rFonts w:ascii="Times New Roman" w:eastAsia="Times New Roman" w:hAnsi="Times New Roman" w:cs="Times New Roman"/>
          <w:sz w:val="24"/>
          <w:szCs w:val="24"/>
          <w:lang w:eastAsia="ru-RU"/>
        </w:rPr>
      </w:pPr>
      <w:r w:rsidRPr="002B155A">
        <w:rPr>
          <w:rFonts w:ascii="Times New Roman" w:eastAsia="Times New Roman" w:hAnsi="Times New Roman" w:cs="Times New Roman"/>
          <w:sz w:val="24"/>
          <w:szCs w:val="24"/>
          <w:lang w:eastAsia="ru-RU"/>
        </w:rPr>
        <w:t xml:space="preserve">nr.99 din 30 ianuarie 2007 </w:t>
      </w:r>
    </w:p>
    <w:p w:rsidR="002B155A" w:rsidRPr="002B155A" w:rsidRDefault="002B155A" w:rsidP="002B155A">
      <w:pPr>
        <w:spacing w:after="0" w:line="240" w:lineRule="auto"/>
        <w:ind w:firstLine="567"/>
        <w:jc w:val="both"/>
        <w:rPr>
          <w:rFonts w:ascii="Times New Roman" w:eastAsia="Times New Roman" w:hAnsi="Times New Roman" w:cs="Times New Roman"/>
          <w:sz w:val="24"/>
          <w:szCs w:val="24"/>
          <w:lang w:eastAsia="ru-RU"/>
        </w:rPr>
      </w:pPr>
      <w:r w:rsidRPr="002B155A">
        <w:rPr>
          <w:rFonts w:ascii="Times New Roman" w:eastAsia="Times New Roman" w:hAnsi="Times New Roman" w:cs="Times New Roman"/>
          <w:sz w:val="24"/>
          <w:szCs w:val="24"/>
          <w:lang w:eastAsia="ru-RU"/>
        </w:rPr>
        <w:t> </w:t>
      </w:r>
    </w:p>
    <w:p w:rsidR="002B155A" w:rsidRPr="002B155A" w:rsidRDefault="002B155A" w:rsidP="002B155A">
      <w:pPr>
        <w:spacing w:after="0" w:line="240" w:lineRule="auto"/>
        <w:jc w:val="center"/>
        <w:rPr>
          <w:rFonts w:ascii="Times New Roman" w:eastAsia="Times New Roman" w:hAnsi="Times New Roman" w:cs="Times New Roman"/>
          <w:b/>
          <w:bCs/>
          <w:sz w:val="24"/>
          <w:szCs w:val="24"/>
          <w:lang w:eastAsia="ru-RU"/>
        </w:rPr>
      </w:pPr>
      <w:r w:rsidRPr="002B155A">
        <w:rPr>
          <w:rFonts w:ascii="Times New Roman" w:eastAsia="Times New Roman" w:hAnsi="Times New Roman" w:cs="Times New Roman"/>
          <w:b/>
          <w:bCs/>
          <w:sz w:val="24"/>
          <w:szCs w:val="24"/>
          <w:lang w:eastAsia="ru-RU"/>
        </w:rPr>
        <w:t xml:space="preserve">LISTA </w:t>
      </w:r>
    </w:p>
    <w:p w:rsidR="002B155A" w:rsidRPr="002B155A" w:rsidRDefault="002B155A" w:rsidP="002B155A">
      <w:pPr>
        <w:spacing w:after="0" w:line="240" w:lineRule="auto"/>
        <w:jc w:val="center"/>
        <w:rPr>
          <w:rFonts w:ascii="Times New Roman" w:eastAsia="Times New Roman" w:hAnsi="Times New Roman" w:cs="Times New Roman"/>
          <w:b/>
          <w:bCs/>
          <w:sz w:val="24"/>
          <w:szCs w:val="24"/>
          <w:lang w:eastAsia="ru-RU"/>
        </w:rPr>
      </w:pPr>
      <w:r w:rsidRPr="002B155A">
        <w:rPr>
          <w:rFonts w:ascii="Times New Roman" w:eastAsia="Times New Roman" w:hAnsi="Times New Roman" w:cs="Times New Roman"/>
          <w:b/>
          <w:bCs/>
          <w:sz w:val="24"/>
          <w:szCs w:val="24"/>
          <w:lang w:eastAsia="ru-RU"/>
        </w:rPr>
        <w:t xml:space="preserve">hotărîrilor de Guvern care se abrogă </w:t>
      </w:r>
    </w:p>
    <w:p w:rsidR="002B155A" w:rsidRPr="002B155A" w:rsidRDefault="002B155A" w:rsidP="002B155A">
      <w:pPr>
        <w:spacing w:after="0" w:line="240" w:lineRule="auto"/>
        <w:ind w:firstLine="567"/>
        <w:jc w:val="both"/>
        <w:rPr>
          <w:rFonts w:ascii="Times New Roman" w:eastAsia="Times New Roman" w:hAnsi="Times New Roman" w:cs="Times New Roman"/>
          <w:sz w:val="24"/>
          <w:szCs w:val="24"/>
          <w:lang w:eastAsia="ru-RU"/>
        </w:rPr>
      </w:pPr>
      <w:r w:rsidRPr="002B155A">
        <w:rPr>
          <w:rFonts w:ascii="Times New Roman" w:eastAsia="Times New Roman" w:hAnsi="Times New Roman" w:cs="Times New Roman"/>
          <w:sz w:val="24"/>
          <w:szCs w:val="24"/>
          <w:lang w:eastAsia="ru-RU"/>
        </w:rPr>
        <w:t> </w:t>
      </w:r>
    </w:p>
    <w:p w:rsidR="002B155A" w:rsidRPr="002B155A" w:rsidRDefault="002B155A" w:rsidP="002B155A">
      <w:pPr>
        <w:spacing w:after="0" w:line="240" w:lineRule="auto"/>
        <w:ind w:firstLine="567"/>
        <w:jc w:val="both"/>
        <w:rPr>
          <w:rFonts w:ascii="Times New Roman" w:eastAsia="Times New Roman" w:hAnsi="Times New Roman" w:cs="Times New Roman"/>
          <w:sz w:val="24"/>
          <w:szCs w:val="24"/>
          <w:lang w:eastAsia="ru-RU"/>
        </w:rPr>
      </w:pPr>
      <w:r w:rsidRPr="002B155A">
        <w:rPr>
          <w:rFonts w:ascii="Times New Roman" w:eastAsia="Times New Roman" w:hAnsi="Times New Roman" w:cs="Times New Roman"/>
          <w:b/>
          <w:bCs/>
          <w:sz w:val="24"/>
          <w:szCs w:val="24"/>
          <w:lang w:eastAsia="ru-RU"/>
        </w:rPr>
        <w:t>1.</w:t>
      </w:r>
      <w:r w:rsidRPr="002B155A">
        <w:rPr>
          <w:rFonts w:ascii="Times New Roman" w:eastAsia="Times New Roman" w:hAnsi="Times New Roman" w:cs="Times New Roman"/>
          <w:sz w:val="24"/>
          <w:szCs w:val="24"/>
          <w:lang w:eastAsia="ru-RU"/>
        </w:rPr>
        <w:t xml:space="preserve"> </w:t>
      </w:r>
      <w:hyperlink r:id="rId12" w:history="1">
        <w:r w:rsidRPr="002B155A">
          <w:rPr>
            <w:rFonts w:ascii="Times New Roman" w:eastAsia="Times New Roman" w:hAnsi="Times New Roman" w:cs="Times New Roman"/>
            <w:color w:val="0000FF"/>
            <w:sz w:val="24"/>
            <w:szCs w:val="24"/>
            <w:u w:val="single"/>
            <w:lang w:eastAsia="ru-RU"/>
          </w:rPr>
          <w:t>Hotărîrea Guvernului nr.367 din 28 aprilie 1999</w:t>
        </w:r>
      </w:hyperlink>
      <w:r w:rsidRPr="002B155A">
        <w:rPr>
          <w:rFonts w:ascii="Times New Roman" w:eastAsia="Times New Roman" w:hAnsi="Times New Roman" w:cs="Times New Roman"/>
          <w:sz w:val="24"/>
          <w:szCs w:val="24"/>
          <w:lang w:eastAsia="ru-RU"/>
        </w:rPr>
        <w:t xml:space="preserve"> “Cu privire la taxele de cazare în căminele instituţiilor de învăţămînt secundar profesional, superior şi de cercetare-dezvoltare” (Monitorul Oficial al Republicii Moldova, 1999, nr.45-47, art.358).</w:t>
      </w:r>
    </w:p>
    <w:p w:rsidR="002B155A" w:rsidRPr="002B155A" w:rsidRDefault="002B155A" w:rsidP="002B155A">
      <w:pPr>
        <w:spacing w:after="0" w:line="240" w:lineRule="auto"/>
        <w:ind w:firstLine="567"/>
        <w:jc w:val="both"/>
        <w:rPr>
          <w:rFonts w:ascii="Times New Roman" w:eastAsia="Times New Roman" w:hAnsi="Times New Roman" w:cs="Times New Roman"/>
          <w:sz w:val="24"/>
          <w:szCs w:val="24"/>
          <w:lang w:eastAsia="ru-RU"/>
        </w:rPr>
      </w:pPr>
      <w:r w:rsidRPr="002B155A">
        <w:rPr>
          <w:rFonts w:ascii="Times New Roman" w:eastAsia="Times New Roman" w:hAnsi="Times New Roman" w:cs="Times New Roman"/>
          <w:sz w:val="24"/>
          <w:szCs w:val="24"/>
          <w:lang w:eastAsia="ru-RU"/>
        </w:rPr>
        <w:t> </w:t>
      </w:r>
    </w:p>
    <w:p w:rsidR="002B155A" w:rsidRPr="002B155A" w:rsidRDefault="002B155A" w:rsidP="002B155A">
      <w:pPr>
        <w:spacing w:after="0" w:line="240" w:lineRule="auto"/>
        <w:ind w:firstLine="567"/>
        <w:jc w:val="both"/>
        <w:rPr>
          <w:rFonts w:ascii="Times New Roman" w:eastAsia="Times New Roman" w:hAnsi="Times New Roman" w:cs="Times New Roman"/>
          <w:sz w:val="24"/>
          <w:szCs w:val="24"/>
          <w:lang w:eastAsia="ru-RU"/>
        </w:rPr>
      </w:pPr>
      <w:r w:rsidRPr="002B155A">
        <w:rPr>
          <w:rFonts w:ascii="Times New Roman" w:eastAsia="Times New Roman" w:hAnsi="Times New Roman" w:cs="Times New Roman"/>
          <w:b/>
          <w:bCs/>
          <w:sz w:val="24"/>
          <w:szCs w:val="24"/>
          <w:lang w:eastAsia="ru-RU"/>
        </w:rPr>
        <w:t>2.</w:t>
      </w:r>
      <w:r w:rsidRPr="002B155A">
        <w:rPr>
          <w:rFonts w:ascii="Times New Roman" w:eastAsia="Times New Roman" w:hAnsi="Times New Roman" w:cs="Times New Roman"/>
          <w:sz w:val="24"/>
          <w:szCs w:val="24"/>
          <w:lang w:eastAsia="ru-RU"/>
        </w:rPr>
        <w:t xml:space="preserve"> Punctul 2 din anexa la </w:t>
      </w:r>
      <w:hyperlink r:id="rId13" w:history="1">
        <w:r w:rsidRPr="002B155A">
          <w:rPr>
            <w:rFonts w:ascii="Times New Roman" w:eastAsia="Times New Roman" w:hAnsi="Times New Roman" w:cs="Times New Roman"/>
            <w:color w:val="0000FF"/>
            <w:sz w:val="24"/>
            <w:szCs w:val="24"/>
            <w:u w:val="single"/>
            <w:lang w:eastAsia="ru-RU"/>
          </w:rPr>
          <w:t>Hotărîrea Guvernului nr.1267 din 21 octombrie 2003</w:t>
        </w:r>
      </w:hyperlink>
      <w:r w:rsidRPr="002B155A">
        <w:rPr>
          <w:rFonts w:ascii="Times New Roman" w:eastAsia="Times New Roman" w:hAnsi="Times New Roman" w:cs="Times New Roman"/>
          <w:sz w:val="24"/>
          <w:szCs w:val="24"/>
          <w:lang w:eastAsia="ru-RU"/>
        </w:rPr>
        <w:t xml:space="preserve"> “Cu privire la aprobarea Modificărilor şi completărilor ce se operează în unele hotărîri ale Guvernului” (Monitorul Oficial al Republicii Moldova, 2003, nr.218-220, art.1316).</w:t>
      </w:r>
    </w:p>
    <w:p w:rsidR="002B155A" w:rsidRPr="002B155A" w:rsidRDefault="002B155A" w:rsidP="002B155A">
      <w:pPr>
        <w:spacing w:after="0" w:line="240" w:lineRule="auto"/>
        <w:ind w:firstLine="567"/>
        <w:jc w:val="both"/>
        <w:rPr>
          <w:rFonts w:ascii="Times New Roman" w:eastAsia="Times New Roman" w:hAnsi="Times New Roman" w:cs="Times New Roman"/>
          <w:sz w:val="24"/>
          <w:szCs w:val="24"/>
          <w:lang w:eastAsia="ru-RU"/>
        </w:rPr>
      </w:pPr>
      <w:r w:rsidRPr="002B155A">
        <w:rPr>
          <w:rFonts w:ascii="Times New Roman" w:eastAsia="Times New Roman" w:hAnsi="Times New Roman" w:cs="Times New Roman"/>
          <w:sz w:val="24"/>
          <w:szCs w:val="24"/>
          <w:lang w:eastAsia="ru-RU"/>
        </w:rPr>
        <w:t> </w:t>
      </w:r>
    </w:p>
    <w:p w:rsidR="002B155A" w:rsidRPr="002B155A" w:rsidRDefault="002B155A" w:rsidP="002B155A">
      <w:pPr>
        <w:spacing w:after="0" w:line="240" w:lineRule="auto"/>
        <w:ind w:firstLine="567"/>
        <w:jc w:val="both"/>
        <w:rPr>
          <w:rFonts w:ascii="Times New Roman" w:eastAsia="Times New Roman" w:hAnsi="Times New Roman" w:cs="Times New Roman"/>
          <w:sz w:val="24"/>
          <w:szCs w:val="24"/>
          <w:lang w:eastAsia="ru-RU"/>
        </w:rPr>
      </w:pPr>
      <w:r w:rsidRPr="002B155A">
        <w:rPr>
          <w:rFonts w:ascii="Times New Roman" w:eastAsia="Times New Roman" w:hAnsi="Times New Roman" w:cs="Times New Roman"/>
          <w:b/>
          <w:bCs/>
          <w:sz w:val="24"/>
          <w:szCs w:val="24"/>
          <w:lang w:eastAsia="ru-RU"/>
        </w:rPr>
        <w:t>3.</w:t>
      </w:r>
      <w:r w:rsidRPr="002B155A">
        <w:rPr>
          <w:rFonts w:ascii="Times New Roman" w:eastAsia="Times New Roman" w:hAnsi="Times New Roman" w:cs="Times New Roman"/>
          <w:sz w:val="24"/>
          <w:szCs w:val="24"/>
          <w:lang w:eastAsia="ru-RU"/>
        </w:rPr>
        <w:t xml:space="preserve"> Punctul 3 din anexa nr.1 şi punctul 2 din anexa nr.2 la </w:t>
      </w:r>
      <w:hyperlink r:id="rId14" w:history="1">
        <w:r w:rsidRPr="002B155A">
          <w:rPr>
            <w:rFonts w:ascii="Times New Roman" w:eastAsia="Times New Roman" w:hAnsi="Times New Roman" w:cs="Times New Roman"/>
            <w:color w:val="0000FF"/>
            <w:sz w:val="24"/>
            <w:szCs w:val="24"/>
            <w:u w:val="single"/>
            <w:lang w:eastAsia="ru-RU"/>
          </w:rPr>
          <w:t>Hotărîrea Guvernului nr.542 din 3 mai 2002</w:t>
        </w:r>
      </w:hyperlink>
      <w:r w:rsidRPr="002B155A">
        <w:rPr>
          <w:rFonts w:ascii="Times New Roman" w:eastAsia="Times New Roman" w:hAnsi="Times New Roman" w:cs="Times New Roman"/>
          <w:sz w:val="24"/>
          <w:szCs w:val="24"/>
          <w:lang w:eastAsia="ru-RU"/>
        </w:rPr>
        <w:t xml:space="preserve"> “Cu privire la susţinerea studenţilor şi elevilor instituţiilor de învăţămînt superior şi mediu de specialitate de stat cu profil pedagogic şi tinerilor specialişti care activează în domeniul învăţămîntului” (Monitorul Oficial al Republicii Moldova, 2002, nr.63-64, art.630).</w:t>
      </w:r>
    </w:p>
    <w:p w:rsidR="002B155A" w:rsidRPr="002B155A" w:rsidRDefault="002B155A" w:rsidP="002B155A">
      <w:pPr>
        <w:spacing w:after="0" w:line="240" w:lineRule="auto"/>
        <w:ind w:firstLine="567"/>
        <w:jc w:val="both"/>
        <w:rPr>
          <w:rFonts w:ascii="Times New Roman" w:eastAsia="Times New Roman" w:hAnsi="Times New Roman" w:cs="Times New Roman"/>
          <w:sz w:val="24"/>
          <w:szCs w:val="24"/>
          <w:lang w:eastAsia="ru-RU"/>
        </w:rPr>
      </w:pPr>
      <w:r w:rsidRPr="002B155A">
        <w:rPr>
          <w:rFonts w:ascii="Times New Roman" w:eastAsia="Times New Roman" w:hAnsi="Times New Roman" w:cs="Times New Roman"/>
          <w:sz w:val="24"/>
          <w:szCs w:val="24"/>
          <w:lang w:eastAsia="ru-RU"/>
        </w:rPr>
        <w:t xml:space="preserve">  </w:t>
      </w:r>
    </w:p>
    <w:p w:rsidR="00CC1511" w:rsidRPr="002B155A" w:rsidRDefault="002B155A" w:rsidP="002B155A">
      <w:pPr>
        <w:rPr>
          <w:lang w:val="en-US"/>
        </w:rPr>
      </w:pPr>
      <w:r w:rsidRPr="002B155A">
        <w:rPr>
          <w:rFonts w:ascii="Tahoma" w:eastAsia="Times New Roman" w:hAnsi="Tahoma" w:cs="Tahoma"/>
          <w:sz w:val="18"/>
          <w:szCs w:val="18"/>
          <w:lang w:val="en-US" w:eastAsia="ru-RU"/>
        </w:rPr>
        <w:br/>
        <w:t>__________</w:t>
      </w:r>
      <w:r w:rsidRPr="002B155A">
        <w:rPr>
          <w:rFonts w:ascii="Tahoma" w:eastAsia="Times New Roman" w:hAnsi="Tahoma" w:cs="Tahoma"/>
          <w:sz w:val="18"/>
          <w:szCs w:val="18"/>
          <w:lang w:val="en-US" w:eastAsia="ru-RU"/>
        </w:rPr>
        <w:br/>
        <w:t>Hotărîrile Guvernului</w:t>
      </w:r>
      <w:r w:rsidRPr="002B155A">
        <w:rPr>
          <w:rFonts w:ascii="Tahoma" w:eastAsia="Times New Roman" w:hAnsi="Tahoma" w:cs="Tahoma"/>
          <w:sz w:val="18"/>
          <w:szCs w:val="18"/>
          <w:lang w:val="en-US" w:eastAsia="ru-RU"/>
        </w:rPr>
        <w:br/>
        <w:t xml:space="preserve">99/30.01.2007 Hotărîre cu privire la taxele de cazare în căminele instituţiilor de stat de învăţămînt profesional tehnic secundar, profesional tehnic postsecundar, superior şi din domeniul ştiinţei şi inovării </w:t>
      </w:r>
      <w:r w:rsidRPr="002B155A">
        <w:rPr>
          <w:rFonts w:ascii="Tahoma" w:eastAsia="Times New Roman" w:hAnsi="Tahoma" w:cs="Tahoma"/>
          <w:i/>
          <w:iCs/>
          <w:sz w:val="18"/>
          <w:szCs w:val="18"/>
          <w:lang w:val="en-US" w:eastAsia="ru-RU"/>
        </w:rPr>
        <w:t>//Monitorul Oficial 14-17/105, 02.02.2007</w:t>
      </w:r>
    </w:p>
    <w:sectPr w:rsidR="00CC1511" w:rsidRPr="002B155A" w:rsidSect="00CC15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B155A"/>
    <w:rsid w:val="002B155A"/>
    <w:rsid w:val="00CC15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5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155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2B155A"/>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2B155A"/>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p">
    <w:name w:val="cp"/>
    <w:basedOn w:val="a"/>
    <w:rsid w:val="002B155A"/>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2B155A"/>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2B155A"/>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sm">
    <w:name w:val="sm"/>
    <w:basedOn w:val="a"/>
    <w:rsid w:val="002B155A"/>
    <w:pPr>
      <w:spacing w:after="0" w:line="240" w:lineRule="auto"/>
      <w:ind w:firstLine="567"/>
    </w:pPr>
    <w:rPr>
      <w:rFonts w:ascii="Times New Roman" w:eastAsia="Times New Roman" w:hAnsi="Times New Roman" w:cs="Times New Roman"/>
      <w:b/>
      <w:bCs/>
      <w:sz w:val="20"/>
      <w:szCs w:val="20"/>
      <w:lang w:eastAsia="ru-RU"/>
    </w:rPr>
  </w:style>
  <w:style w:type="paragraph" w:customStyle="1" w:styleId="cn">
    <w:name w:val="cn"/>
    <w:basedOn w:val="a"/>
    <w:rsid w:val="002B155A"/>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2B155A"/>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2B155A"/>
    <w:pPr>
      <w:spacing w:after="0" w:line="240" w:lineRule="auto"/>
      <w:jc w:val="right"/>
    </w:pPr>
    <w:rPr>
      <w:rFonts w:ascii="Times New Roman" w:eastAsia="Times New Roman" w:hAnsi="Times New Roman" w:cs="Times New Roman"/>
      <w:sz w:val="24"/>
      <w:szCs w:val="24"/>
      <w:lang w:eastAsia="ru-RU"/>
    </w:rPr>
  </w:style>
  <w:style w:type="paragraph" w:customStyle="1" w:styleId="lf">
    <w:name w:val="lf"/>
    <w:basedOn w:val="a"/>
    <w:rsid w:val="002B155A"/>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B155A"/>
    <w:rPr>
      <w:color w:val="0000FF"/>
      <w:u w:val="single"/>
    </w:rPr>
  </w:style>
  <w:style w:type="paragraph" w:styleId="a5">
    <w:name w:val="Balloon Text"/>
    <w:basedOn w:val="a"/>
    <w:link w:val="a6"/>
    <w:uiPriority w:val="99"/>
    <w:semiHidden/>
    <w:unhideWhenUsed/>
    <w:rsid w:val="002B15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B15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930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HGHG20170414230" TargetMode="External"/><Relationship Id="rId13" Type="http://schemas.openxmlformats.org/officeDocument/2006/relationships/hyperlink" Target="lex:HGHG200310211267" TargetMode="External"/><Relationship Id="rId3" Type="http://schemas.openxmlformats.org/officeDocument/2006/relationships/webSettings" Target="webSettings.xml"/><Relationship Id="rId7" Type="http://schemas.openxmlformats.org/officeDocument/2006/relationships/hyperlink" Target="lex:HGHG20150616389" TargetMode="External"/><Relationship Id="rId12" Type="http://schemas.openxmlformats.org/officeDocument/2006/relationships/hyperlink" Target="lex:HGHG19990428367"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lex:HGHG20170414230" TargetMode="External"/><Relationship Id="rId11" Type="http://schemas.openxmlformats.org/officeDocument/2006/relationships/hyperlink" Target="lex:HGHG20150616389" TargetMode="External"/><Relationship Id="rId5" Type="http://schemas.openxmlformats.org/officeDocument/2006/relationships/hyperlink" Target="lex:HGHG20150616389" TargetMode="External"/><Relationship Id="rId15" Type="http://schemas.openxmlformats.org/officeDocument/2006/relationships/fontTable" Target="fontTable.xml"/><Relationship Id="rId10" Type="http://schemas.openxmlformats.org/officeDocument/2006/relationships/hyperlink" Target="lex:HGHG20170414230" TargetMode="External"/><Relationship Id="rId4" Type="http://schemas.openxmlformats.org/officeDocument/2006/relationships/image" Target="media/image1.gif"/><Relationship Id="rId9" Type="http://schemas.openxmlformats.org/officeDocument/2006/relationships/hyperlink" Target="lex:HGHG20150616389" TargetMode="External"/><Relationship Id="rId14" Type="http://schemas.openxmlformats.org/officeDocument/2006/relationships/hyperlink" Target="lex:HGHG200205035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1217</Words>
  <Characters>6938</Characters>
  <Application>Microsoft Office Word</Application>
  <DocSecurity>0</DocSecurity>
  <Lines>57</Lines>
  <Paragraphs>16</Paragraphs>
  <ScaleCrop>false</ScaleCrop>
  <Company>Reanimator Extreme Edition</Company>
  <LinksUpToDate>false</LinksUpToDate>
  <CharactersWithSpaces>8139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2017-07-05T13:10:00Z</dcterms:created>
  <dcterms:modified xsi:type="dcterms:W3CDTF">2017-07-05T13:10:00Z</dcterms:modified>
</cp:coreProperties>
</file>