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8B" w:rsidRPr="00FF688B" w:rsidRDefault="00FF688B" w:rsidP="00FF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72200" cy="838200"/>
            <wp:effectExtent l="19050" t="0" r="0" b="0"/>
            <wp:docPr id="1" name="Рисунок 1" descr="d:\moldlex\moldlex\DataLex\Legi_Rom\HG\A03\gguve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ldlex\moldlex\DataLex\Legi_Rom\HG\A03\gguver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88B" w:rsidRPr="00FF688B" w:rsidRDefault="00FF688B" w:rsidP="00FF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 O T Ă R Î R E</w:t>
      </w:r>
    </w:p>
    <w:p w:rsidR="00FF688B" w:rsidRPr="00FF688B" w:rsidRDefault="00FF688B" w:rsidP="00FF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despre</w:t>
      </w:r>
      <w:proofErr w:type="gramEnd"/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instituirea Comisiei naţionale pentru implementarea şi realizarea prevederilor</w:t>
      </w:r>
    </w:p>
    <w:p w:rsidR="00FF688B" w:rsidRPr="00FF688B" w:rsidRDefault="00FF688B" w:rsidP="00FF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Convenţiei-cadru </w:t>
      </w:r>
      <w:proofErr w:type="gramStart"/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proofErr w:type="gramEnd"/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Organizaţiei Naţiunilor Unite cu privire la schimbarea climei,</w:t>
      </w:r>
    </w:p>
    <w:p w:rsidR="00FF688B" w:rsidRPr="00FF688B" w:rsidRDefault="00FF688B" w:rsidP="00FF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precum</w:t>
      </w:r>
      <w:proofErr w:type="gramEnd"/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şi a mecanismelor şi prevederilor Protocolului de la Kyoto</w:t>
      </w:r>
    </w:p>
    <w:p w:rsidR="00FF688B" w:rsidRPr="00FF688B" w:rsidRDefault="00FF688B" w:rsidP="00FF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FF688B" w:rsidRPr="00FF688B" w:rsidRDefault="00FF688B" w:rsidP="00FF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nr</w:t>
      </w:r>
      <w:proofErr w:type="gramEnd"/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 1574</w:t>
      </w:r>
      <w:proofErr w:type="gramStart"/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 din</w:t>
      </w:r>
      <w:proofErr w:type="gramEnd"/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  26.12.2003 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</w:p>
    <w:p w:rsidR="00FF688B" w:rsidRPr="00FF688B" w:rsidRDefault="00FF688B" w:rsidP="00FF68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</w:pPr>
      <w:r w:rsidRPr="00FF688B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  <w:t>Monitorul Oficial al R.Moldova nr.6-12/50 din 01.01.2004</w:t>
      </w:r>
    </w:p>
    <w:p w:rsidR="00FF688B" w:rsidRPr="00FF688B" w:rsidRDefault="00FF688B" w:rsidP="00FF68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</w:pPr>
      <w:r w:rsidRPr="00FF688B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  <w:t> </w:t>
      </w:r>
    </w:p>
    <w:p w:rsidR="00FF688B" w:rsidRPr="00FF688B" w:rsidRDefault="00FF688B" w:rsidP="00FF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* * *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Guvernul </w:t>
      </w: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HOTĂRĂŞTE: 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1.</w:t>
      </w: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aprobă: 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Componenţa nominală a Comisiei naţionale pentru implementarea şi realizarea prevederilor Convenţiei-cadru a Organizaţiei Naţiunilor Unite cu privire la schimbarea climei, precum şi a mecanismelor şi prevederilor Protocolului de la Kyoto, conform anexei nr.1; 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Regulamentul Comisiei naţionale pentru implementarea şi realizarea prevederilor Convenţiei-cadru a Organizaţiei Naţiunilor Unite cu privire la schimbarea climei, precum şi a mecanismelor şi prevederilor Protocolului de la Kyoto, conform anexei nr.2. 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2. </w:t>
      </w: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 desemnează comisia nominalizată în calitate de autoritate naţională supremă responsabilă pentru implementarea şi realizarea prevederilor Convenţiei-cadru a Organizaţiei Naţiunilor Unite cu privire la schimbarea climei, precum şi a mecanismelor şi prevederilor Protocolului de la Kyoto. 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3. </w:t>
      </w: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 stabileşte că, în caz de eliberare a membrilor Comisiei din funcţiile deţinute, atribuţiile lor în cadrul Comisiei vor fi executate de persoanele nou-desemnate în posturile respective, fără a fi emisă o nouă hotărîre de Guvern.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6000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0"/>
        <w:gridCol w:w="2030"/>
      </w:tblGrid>
      <w:tr w:rsidR="00FF688B" w:rsidRPr="00FF688B" w:rsidTr="00FF68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PRIM-MINISTRU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Vasile</w:t>
            </w:r>
            <w:proofErr w:type="spellEnd"/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TARLEV</w:t>
            </w:r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F688B" w:rsidRPr="00FF688B" w:rsidTr="00FF68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Contrasemnată</w:t>
            </w:r>
            <w:proofErr w:type="spellEnd"/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88B" w:rsidRPr="00FF688B" w:rsidTr="00FF68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Ministrul</w:t>
            </w:r>
            <w:proofErr w:type="spellEnd"/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ecologiei</w:t>
            </w:r>
            <w:proofErr w:type="spellEnd"/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construcţiilor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88B" w:rsidRPr="00FF688B" w:rsidTr="00FF68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şi</w:t>
            </w:r>
            <w:proofErr w:type="spellEnd"/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dezvoltării</w:t>
            </w:r>
            <w:proofErr w:type="spellEnd"/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teritoriului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Gheorghe</w:t>
            </w:r>
            <w:proofErr w:type="spellEnd"/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Duca</w:t>
            </w:r>
            <w:proofErr w:type="spellEnd"/>
          </w:p>
        </w:tc>
      </w:tr>
      <w:tr w:rsidR="00FF688B" w:rsidRPr="00FF688B" w:rsidTr="00FF68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Ministrul</w:t>
            </w:r>
            <w:proofErr w:type="spellEnd"/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economiei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Marian</w:t>
            </w:r>
            <w:proofErr w:type="spellEnd"/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Lupu</w:t>
            </w:r>
            <w:proofErr w:type="spellEnd"/>
          </w:p>
        </w:tc>
      </w:tr>
      <w:tr w:rsidR="00FF688B" w:rsidRPr="00FF688B" w:rsidTr="00FF68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Chişinău</w:t>
            </w:r>
            <w:proofErr w:type="spellEnd"/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26 </w:t>
            </w:r>
            <w:proofErr w:type="spellStart"/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decembrie</w:t>
            </w:r>
            <w:proofErr w:type="spellEnd"/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2003. </w:t>
            </w:r>
          </w:p>
        </w:tc>
        <w:tc>
          <w:tcPr>
            <w:tcW w:w="0" w:type="auto"/>
            <w:vAlign w:val="center"/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88B" w:rsidRPr="00FF688B" w:rsidTr="00FF68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Nr.1574.</w:t>
            </w:r>
          </w:p>
        </w:tc>
        <w:tc>
          <w:tcPr>
            <w:tcW w:w="0" w:type="auto"/>
            <w:vAlign w:val="center"/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8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688B" w:rsidRPr="00FF688B" w:rsidRDefault="00FF688B" w:rsidP="00FF6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88B">
        <w:rPr>
          <w:rFonts w:ascii="Times New Roman" w:eastAsia="Times New Roman" w:hAnsi="Times New Roman" w:cs="Times New Roman"/>
          <w:sz w:val="24"/>
          <w:szCs w:val="24"/>
          <w:lang w:eastAsia="ru-RU"/>
        </w:rPr>
        <w:t>Anexa</w:t>
      </w:r>
      <w:proofErr w:type="spellEnd"/>
      <w:r w:rsidRPr="00FF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nr.1</w:t>
      </w:r>
    </w:p>
    <w:p w:rsidR="00FF688B" w:rsidRPr="00FF688B" w:rsidRDefault="00FF688B" w:rsidP="00FF6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688B">
        <w:rPr>
          <w:rFonts w:ascii="Times New Roman" w:eastAsia="Times New Roman" w:hAnsi="Times New Roman" w:cs="Times New Roman"/>
          <w:sz w:val="24"/>
          <w:szCs w:val="24"/>
          <w:lang w:eastAsia="ru-RU"/>
        </w:rPr>
        <w:t>la</w:t>
      </w:r>
      <w:proofErr w:type="spellEnd"/>
      <w:r w:rsidRPr="00FF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688B">
        <w:rPr>
          <w:rFonts w:ascii="Times New Roman" w:eastAsia="Times New Roman" w:hAnsi="Times New Roman" w:cs="Times New Roman"/>
          <w:sz w:val="24"/>
          <w:szCs w:val="24"/>
          <w:lang w:eastAsia="ru-RU"/>
        </w:rPr>
        <w:t>Hotărîrea</w:t>
      </w:r>
      <w:proofErr w:type="spellEnd"/>
      <w:r w:rsidRPr="00FF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688B">
        <w:rPr>
          <w:rFonts w:ascii="Times New Roman" w:eastAsia="Times New Roman" w:hAnsi="Times New Roman" w:cs="Times New Roman"/>
          <w:sz w:val="24"/>
          <w:szCs w:val="24"/>
          <w:lang w:eastAsia="ru-RU"/>
        </w:rPr>
        <w:t>Guvernului</w:t>
      </w:r>
      <w:proofErr w:type="spellEnd"/>
    </w:p>
    <w:p w:rsidR="00FF688B" w:rsidRPr="00FF688B" w:rsidRDefault="00FF688B" w:rsidP="00FF6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nr.1574 </w:t>
      </w:r>
      <w:proofErr w:type="spellStart"/>
      <w:r w:rsidRPr="00FF688B">
        <w:rPr>
          <w:rFonts w:ascii="Times New Roman" w:eastAsia="Times New Roman" w:hAnsi="Times New Roman" w:cs="Times New Roman"/>
          <w:sz w:val="24"/>
          <w:szCs w:val="24"/>
          <w:lang w:eastAsia="ru-RU"/>
        </w:rPr>
        <w:t>din</w:t>
      </w:r>
      <w:proofErr w:type="spellEnd"/>
      <w:r w:rsidRPr="00FF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proofErr w:type="spellStart"/>
      <w:r w:rsidRPr="00FF688B">
        <w:rPr>
          <w:rFonts w:ascii="Times New Roman" w:eastAsia="Times New Roman" w:hAnsi="Times New Roman" w:cs="Times New Roman"/>
          <w:sz w:val="24"/>
          <w:szCs w:val="24"/>
          <w:lang w:eastAsia="ru-RU"/>
        </w:rPr>
        <w:t>decembrie</w:t>
      </w:r>
      <w:proofErr w:type="spellEnd"/>
      <w:r w:rsidRPr="00FF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8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688B" w:rsidRPr="00FF688B" w:rsidRDefault="00FF688B" w:rsidP="00FF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COMPONENŢA NOMINALĂ</w:t>
      </w: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  <w:t>a Comisiei naţionale pentru implementarea şi realizarea prevederilor Convenţiei-cadru</w:t>
      </w: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  <w:t>a Organizaţiei Naţiunilor Unite cu privire la schimbarea climei, precum şi a</w:t>
      </w: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  <w:t>mecanismelor şi prevederilor Protocolului de la Kyoto</w:t>
      </w: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  <w:t> </w:t>
      </w:r>
    </w:p>
    <w:tbl>
      <w:tblPr>
        <w:tblW w:w="0" w:type="auto"/>
        <w:jc w:val="center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9"/>
        <w:gridCol w:w="6571"/>
      </w:tblGrid>
      <w:tr w:rsidR="00FF688B" w:rsidRPr="00FF688B" w:rsidTr="00FF688B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DUCA </w:t>
            </w:r>
            <w:proofErr w:type="spellStart"/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Gheorghe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ministrul ecologiei, construcţiilor şi dezvoltării teritoriului, preşedintele Comisiei</w:t>
            </w:r>
          </w:p>
        </w:tc>
      </w:tr>
      <w:tr w:rsidR="00FF688B" w:rsidRPr="00FF688B" w:rsidTr="00FF68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CAZAC </w:t>
            </w:r>
            <w:proofErr w:type="spellStart"/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Valeriu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directorul Serviciului Hidrometeorologic de Stat, vicepreşedintele Comisiei</w:t>
            </w:r>
          </w:p>
        </w:tc>
      </w:tr>
      <w:tr w:rsidR="00FF688B" w:rsidRPr="00FF688B" w:rsidTr="00FF68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SCORPAN </w:t>
            </w:r>
            <w:proofErr w:type="spellStart"/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Vasile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manager, oficiul schimbarea climei, Ministerul Ecologiei, Construcţiilor şi Dezvoltării Teritoriului, secretarul Comisiei</w:t>
            </w:r>
          </w:p>
        </w:tc>
      </w:tr>
      <w:tr w:rsidR="00FF688B" w:rsidRPr="00FF688B" w:rsidTr="00FF68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FF688B" w:rsidRPr="00FF688B" w:rsidRDefault="00FF688B" w:rsidP="00FF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Membrii</w:t>
            </w:r>
            <w:proofErr w:type="spellEnd"/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Comisiei</w:t>
            </w:r>
            <w:proofErr w:type="spellEnd"/>
            <w:r w:rsidRPr="00FF6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88B" w:rsidRPr="00FF688B" w:rsidTr="00FF68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CIOBANU </w:t>
            </w:r>
            <w:proofErr w:type="spellStart"/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Victor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vicepreşedinte al Comisiei parlamentare pentru economie, industrie, buget şi finanţe</w:t>
            </w:r>
          </w:p>
        </w:tc>
      </w:tr>
      <w:tr w:rsidR="00FF688B" w:rsidRPr="00FF688B" w:rsidTr="00FF68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SILVESTRU </w:t>
            </w:r>
            <w:proofErr w:type="spellStart"/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Petru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vicepreşedinte al Comisiei parlamentare pentru ecologie şi dezvoltarea teritoriului</w:t>
            </w:r>
          </w:p>
        </w:tc>
      </w:tr>
      <w:tr w:rsidR="00FF688B" w:rsidRPr="00FF688B" w:rsidTr="00FF68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COVALIU </w:t>
            </w:r>
            <w:proofErr w:type="spellStart"/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Sergiu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consultant principal în direcţia agricultură şi mediu a Cancelariei de Stat</w:t>
            </w:r>
          </w:p>
        </w:tc>
      </w:tr>
      <w:tr w:rsidR="00FF688B" w:rsidRPr="00FF688B" w:rsidTr="00FF68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BEJENARU </w:t>
            </w:r>
            <w:proofErr w:type="spellStart"/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seful direcţiei generale relaţii internaţionale şi asistenţă tehnică, Ministerul Ecologiei, Construcţiilor şi Dezvoltării Teritoriului</w:t>
            </w:r>
          </w:p>
        </w:tc>
      </w:tr>
      <w:tr w:rsidR="00FF688B" w:rsidRPr="00FF688B" w:rsidTr="00FF68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BOIAN </w:t>
            </w:r>
            <w:proofErr w:type="spellStart"/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Ilie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prim-vicedirector al Serviciului Hidrometeorologic de Stat</w:t>
            </w:r>
          </w:p>
        </w:tc>
      </w:tr>
      <w:tr w:rsidR="00FF688B" w:rsidRPr="00FF688B" w:rsidTr="00FF68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CHIORSAC </w:t>
            </w:r>
            <w:proofErr w:type="spellStart"/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Mihai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directorul Institutului de Energetică al Academiei de Ştiinţe a Moldovei</w:t>
            </w:r>
          </w:p>
        </w:tc>
      </w:tr>
      <w:tr w:rsidR="00FF688B" w:rsidRPr="00FF688B" w:rsidTr="00FF68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CONSTANTINOV </w:t>
            </w:r>
            <w:proofErr w:type="spellStart"/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Tatiana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directorul Institutului de Geografie al Academiei de Ştiinţe a Moldovei</w:t>
            </w:r>
          </w:p>
        </w:tc>
      </w:tr>
      <w:tr w:rsidR="00FF688B" w:rsidRPr="00FF688B" w:rsidTr="00FF68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ARION </w:t>
            </w:r>
            <w:proofErr w:type="spellStart"/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Valentin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profesor universitar, Universitatea de Stat din Moldova</w:t>
            </w:r>
          </w:p>
        </w:tc>
      </w:tr>
      <w:tr w:rsidR="00FF688B" w:rsidRPr="00FF688B" w:rsidTr="00FF68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GALUPA </w:t>
            </w:r>
            <w:proofErr w:type="spellStart"/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Dumitru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directorul Institutului de Cercetări şi Amenajări Silvice</w:t>
            </w:r>
          </w:p>
        </w:tc>
      </w:tr>
      <w:tr w:rsidR="00FF688B" w:rsidRPr="00FF688B" w:rsidTr="00FF68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TIMCIUC </w:t>
            </w:r>
            <w:proofErr w:type="spellStart"/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directorul departamentului relaţii economice externe, Ministerul Economiei</w:t>
            </w:r>
          </w:p>
        </w:tc>
      </w:tr>
      <w:tr w:rsidR="00FF688B" w:rsidRPr="00FF688B" w:rsidTr="00FF68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CIUREA </w:t>
            </w:r>
            <w:proofErr w:type="spellStart"/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Lucreţia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şeful direcţiei finanţare externă şi datorii, Ministerul Finanţelor</w:t>
            </w:r>
          </w:p>
        </w:tc>
      </w:tr>
      <w:tr w:rsidR="00FF688B" w:rsidRPr="00FF688B" w:rsidTr="00FF68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ZAGORODNIUC </w:t>
            </w:r>
            <w:proofErr w:type="spellStart"/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Arcadii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directorul direcţiei principale politică energetică, Ministerul Energeticii</w:t>
            </w:r>
          </w:p>
        </w:tc>
      </w:tr>
      <w:tr w:rsidR="00FF688B" w:rsidRPr="00FF688B" w:rsidTr="00FF68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BRATCENCO </w:t>
            </w:r>
            <w:proofErr w:type="spellStart"/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Veaceslav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directorul departamentului transport auto, Ministerul Transporturilor şi Comunicaţiilor</w:t>
            </w:r>
          </w:p>
        </w:tc>
      </w:tr>
      <w:tr w:rsidR="00FF688B" w:rsidRPr="00FF688B" w:rsidTr="00FF68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COMENDANT </w:t>
            </w:r>
            <w:proofErr w:type="spellStart"/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manager relaţii instituţionale, Compania "Union Fenosa"</w:t>
            </w:r>
          </w:p>
        </w:tc>
      </w:tr>
      <w:tr w:rsidR="00FF688B" w:rsidRPr="00FF688B" w:rsidTr="00FF68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TODOS </w:t>
            </w:r>
            <w:proofErr w:type="spellStart"/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Petru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F688B" w:rsidRPr="00FF688B" w:rsidRDefault="00FF688B" w:rsidP="00FF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68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profesor universitar, Universitatea Tehnică din Moldova</w:t>
            </w:r>
          </w:p>
        </w:tc>
      </w:tr>
    </w:tbl>
    <w:p w:rsidR="00FF688B" w:rsidRPr="00FF688B" w:rsidRDefault="00FF688B" w:rsidP="00FF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FF688B" w:rsidRPr="00FF688B" w:rsidRDefault="00FF688B" w:rsidP="00FF6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Anexa nr.2</w:t>
      </w:r>
    </w:p>
    <w:p w:rsidR="00FF688B" w:rsidRPr="00FF688B" w:rsidRDefault="00FF688B" w:rsidP="00FF6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 Hotărîrea Guvernului</w:t>
      </w:r>
    </w:p>
    <w:p w:rsidR="00FF688B" w:rsidRPr="00FF688B" w:rsidRDefault="00FF688B" w:rsidP="00FF6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nr.1574 din 26 decembrie 2003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F688B" w:rsidRPr="00FF688B" w:rsidRDefault="00FF688B" w:rsidP="00FF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REGULAMENTUL</w:t>
      </w:r>
    </w:p>
    <w:p w:rsidR="00FF688B" w:rsidRPr="00FF688B" w:rsidRDefault="00FF688B" w:rsidP="00FF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Comisiei naţionale pentru implementarea şi realizarea prevederilor</w:t>
      </w:r>
    </w:p>
    <w:p w:rsidR="00FF688B" w:rsidRPr="00FF688B" w:rsidRDefault="00FF688B" w:rsidP="00FF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Convenţiei-cadru a Organizaţiei Naţiunilor Unite cu privire la schimbarea</w:t>
      </w:r>
    </w:p>
    <w:p w:rsidR="00FF688B" w:rsidRPr="00FF688B" w:rsidRDefault="00FF688B" w:rsidP="00FF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climei, precum şi a mecanismelor şi prevederilor Protocolului de la Kyoto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F688B" w:rsidRPr="00FF688B" w:rsidRDefault="00FF688B" w:rsidP="00FF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I. DISPOZIŢII GENERALE 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1.</w:t>
      </w: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Regulamentul Comisiei naţionale pentru implementarea şi realizarea prevederilor Convenţiei-cadru a Organizaţiei Naţiunilor Unite cu privire la schimbarea climei, precum şi a mecanismelor şi prevederilor Protocolului de la Kyoto (în continuare – Comisia) este elaborat în baza </w:t>
      </w:r>
      <w:hyperlink r:id="rId5" w:history="1">
        <w:r w:rsidRPr="00FF6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Hotărîrii Parlamentului nr.404-XIII din 16 martie 1995</w:t>
        </w:r>
      </w:hyperlink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"Pentru ratificarea Convenţiei-cadru a Organizaţiei Naţiunilor Unite cu privire la schimbarea climei" (Monitorul Oficial al Republicii Moldova, 1995, nr.4, art.61) şi </w:t>
      </w:r>
      <w:hyperlink r:id="rId6" w:history="1">
        <w:r w:rsidRPr="00FF6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Legii nr.29-XV din 13 februarie 2003</w:t>
        </w:r>
      </w:hyperlink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pentru aderarea Republicii Moldova la Protocolul de la Kyoto la Convenţia-cadru a Organizaţiei Naţiunilor Unite cu privire la schimbarea climei (Monitorul Oficial al Republicii Moldova, 2003, nr.48, art.193). 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2.</w:t>
      </w: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În activitatea sa Comisia se călăuzeşte de Constituţia Republicii Moldova, legile şi hotărîrile Parlamentului, decretele Preşedintelui Republicii Moldova, hotărîrile, ordonanţele şi dispoziţiile Guvernului, precum şi de prezentul Regulament. 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3. </w:t>
      </w: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Comisia este autoritatea naţională supremă care coordonează activităţile de implementare în Moldova a prevederilor Convenţiei-cadru a Organizaţiei Naţiunilor Unite cu privire la schimbarea climei, precum şi a prevederilor Protocolului de la Kyoto.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F688B" w:rsidRPr="00FF688B" w:rsidRDefault="00FF688B" w:rsidP="00FF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II. SARCINILE ŞI FUNCŢIILE DE BAZĂ ALE COMISIEI 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4.</w:t>
      </w: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Sarcinile şi funcţiile de bază ale Comisiei sînt următoarele: 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coordonarea activităţilor la nivel naţional şi internaţional privind implementarea obiectivelor prevederilor Convenţiei-cadru a Organizaţiei Naţiunilor Unite cu privire la schimbarea climei, precum şi a mecanismelor şi prevederilor Protocolului de la Kyoto; 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elaborarea şi implementarea politicii şi strategiei privind realizarea în Moldova a activităţilor ce ţin de stoparea, diminuarea fenomenului privind schimbarea climei, adaptarea şi atenuarea impactului schimbării climei asupra aspectului socio-economic al ţării, sănătăţii populaţiei, ecosistemelor şi resurselor naturale; 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elaborarea şi prezentarea spre examinare şi aprobare a actelor legislative pentru implementarea prevederilor Convenţiei-cadru a Organizaţiei Naţiunilor Unite cu privire la schimbarea climei, precum şi a mecanismelor şi prevederilor Protocolului de la Kyoto; 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elaborarea strategiilor de realizare şi supravegherea modului de implementare în Moldova a proiectelor de asistenţă tehnică sau investiţionale în cadrul Mecanismului Dezvoltării Nepoluante al Protocolului de la Kyoto al Convenţiei-cadru a Organizaţiei Naţiunilor Unite cu privire la schimbarea climei; 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coordonarea procesului de expertizare tehnică a propunerilor de proiecte preconizate spre a fi implementate în Moldova în cadrul Mecanismului Dezvoltării Nepoluante al Protocolului de la Kyoto; 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coordonarea procesului de selectare şi aprobare a proiectelor ce urmează a fi implementate în Moldova în cadrul Mecanismului Dezvoltării Nepoluante al Protocolului de la Kyoto; 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crearea condiţiilor de liberă concurenţă în procesul de promovare şi selectare a proiectelor din sectorul de stat, privat şi cel al societăţii civile; 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certificarea proiectelor selectate pentru implementare la Secretariatul Convenţiei-cadru a Organizaţiei Naţiunilor Unite cu privire la schimbarea climei; 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coordonarea procesului de negociere a condiţiilor de vînzare-cumpărare a cotelor de emisii certificate; 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coordonarea procesului de certificare a cotelor de reducere a emisiilor gazelor cu efect de seră pentru fiecare proiect în parte; 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selectarea şi aprobarea experţilor tehnici pentru fiecare proiect în parte; 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asigurarea remunerării experţilor antrenaţi în expertiza tehnică din contul proiectelor examinate sau din alte fonduri bugetare şi extrabugetare; 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contribuirea la soluţionarea litigiilor apărute în procesul implementării proiectelor aprobate de către Comisie.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F688B" w:rsidRPr="00FF688B" w:rsidRDefault="00FF688B" w:rsidP="00FF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III. ORGANIZAREA ACTIVITĂŢII COMISIEI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5.</w:t>
      </w: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Componenţa nominală a Comisiei este constituită din persoane, desemnate de instituţiile implicate, şi aprobată prin hotărîre de Guvern. 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6. </w:t>
      </w: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Şedinţele Comisiei se convoacă în funcţie de necesităţi, dar nu mai rar decît o dată în trimestru. 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7.</w:t>
      </w: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Şedinţele Comisiei sînt prezidate de către preşedinte, iar în absenţa lui – de către vicepreşedinte. 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8. </w:t>
      </w: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Şedinţele Comisiei sînt deliberative, dacă la ele participă cel puţin 2/3 din numărul membrilor. 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9.</w:t>
      </w: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Hotărîrile Comisiei sînt adoptate cu majoritatea simplă de voturi. 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10.</w:t>
      </w: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Supravegherea executării hotărîrilor Comisiei este efectuată de către secretar.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F688B" w:rsidRPr="00FF688B" w:rsidRDefault="00FF688B" w:rsidP="00FF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IV. DISPOZIŢII FINALE 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11.</w:t>
      </w:r>
      <w:r w:rsidRPr="00FF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Comisia elaborează şi aprobă documente privind efectuarea expertizei în cadrul Mecanismului Dezvoltării Nepoluante al Protocolului de la Kyoto. </w:t>
      </w:r>
    </w:p>
    <w:p w:rsidR="00FF688B" w:rsidRPr="00FF688B" w:rsidRDefault="00FF688B" w:rsidP="00FF6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</w:p>
    <w:p w:rsidR="00B20978" w:rsidRPr="00FF688B" w:rsidRDefault="00FF688B" w:rsidP="00FF688B">
      <w:pPr>
        <w:rPr>
          <w:lang w:val="en-US"/>
        </w:rPr>
      </w:pPr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br/>
        <w:t>__________</w:t>
      </w:r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br/>
      </w:r>
      <w:proofErr w:type="spellStart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>Hotărîrile</w:t>
      </w:r>
      <w:proofErr w:type="spellEnd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>Guvernului</w:t>
      </w:r>
      <w:proofErr w:type="spellEnd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br/>
        <w:t xml:space="preserve">1574/26.12.2003 </w:t>
      </w:r>
      <w:proofErr w:type="spellStart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>Hotărîre</w:t>
      </w:r>
      <w:proofErr w:type="spellEnd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>despre</w:t>
      </w:r>
      <w:proofErr w:type="spellEnd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>instituirea</w:t>
      </w:r>
      <w:proofErr w:type="spellEnd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>Comisiei</w:t>
      </w:r>
      <w:proofErr w:type="spellEnd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>naţionale</w:t>
      </w:r>
      <w:proofErr w:type="spellEnd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>pentru</w:t>
      </w:r>
      <w:proofErr w:type="spellEnd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>implementarea</w:t>
      </w:r>
      <w:proofErr w:type="spellEnd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>şi</w:t>
      </w:r>
      <w:proofErr w:type="spellEnd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>realizarea</w:t>
      </w:r>
      <w:proofErr w:type="spellEnd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>prevederilor</w:t>
      </w:r>
      <w:proofErr w:type="spellEnd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lastRenderedPageBreak/>
        <w:t>Convenţiei-cadru</w:t>
      </w:r>
      <w:proofErr w:type="spellEnd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a </w:t>
      </w:r>
      <w:proofErr w:type="spellStart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>Organizaţiei</w:t>
      </w:r>
      <w:proofErr w:type="spellEnd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>Naţiunilor</w:t>
      </w:r>
      <w:proofErr w:type="spellEnd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Unite cu </w:t>
      </w:r>
      <w:proofErr w:type="spellStart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>privire</w:t>
      </w:r>
      <w:proofErr w:type="spellEnd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la </w:t>
      </w:r>
      <w:proofErr w:type="spellStart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>schimbarea</w:t>
      </w:r>
      <w:proofErr w:type="spellEnd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>climei</w:t>
      </w:r>
      <w:proofErr w:type="spellEnd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, </w:t>
      </w:r>
      <w:proofErr w:type="spellStart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>precum</w:t>
      </w:r>
      <w:proofErr w:type="spellEnd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>şi</w:t>
      </w:r>
      <w:proofErr w:type="spellEnd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a </w:t>
      </w:r>
      <w:proofErr w:type="spellStart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>mecanismelor</w:t>
      </w:r>
      <w:proofErr w:type="spellEnd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>şi</w:t>
      </w:r>
      <w:proofErr w:type="spellEnd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>prevederilor</w:t>
      </w:r>
      <w:proofErr w:type="spellEnd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>Protocolului</w:t>
      </w:r>
      <w:proofErr w:type="spellEnd"/>
      <w:r w:rsidRPr="00FF688B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de la Kyoto </w:t>
      </w:r>
      <w:r w:rsidRPr="00FF688B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>//</w:t>
      </w:r>
      <w:proofErr w:type="spellStart"/>
      <w:r w:rsidRPr="00FF688B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>Monitorul</w:t>
      </w:r>
      <w:proofErr w:type="spellEnd"/>
      <w:r w:rsidRPr="00FF688B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 xml:space="preserve"> </w:t>
      </w:r>
      <w:proofErr w:type="spellStart"/>
      <w:r w:rsidRPr="00FF688B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>Oficial</w:t>
      </w:r>
      <w:proofErr w:type="spellEnd"/>
      <w:r w:rsidRPr="00FF688B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 xml:space="preserve"> 6-12/50, 01.01.2004</w:t>
      </w:r>
    </w:p>
    <w:sectPr w:rsidR="00B20978" w:rsidRPr="00FF688B" w:rsidSect="00B2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88B"/>
    <w:rsid w:val="00B20978"/>
    <w:rsid w:val="00FF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8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FF68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FF688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p">
    <w:name w:val="cp"/>
    <w:basedOn w:val="a"/>
    <w:rsid w:val="00FF68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b">
    <w:name w:val="cb"/>
    <w:basedOn w:val="a"/>
    <w:rsid w:val="00FF68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a"/>
    <w:rsid w:val="00FF688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68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ex:LPLP2003021329" TargetMode="External"/><Relationship Id="rId5" Type="http://schemas.openxmlformats.org/officeDocument/2006/relationships/hyperlink" Target="lex:HPHP19950316404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1338</Words>
  <Characters>7629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Sectia Juridica</dc:creator>
  <cp:keywords/>
  <dc:description/>
  <cp:lastModifiedBy>Sectia Juridica</cp:lastModifiedBy>
  <cp:revision>2</cp:revision>
  <dcterms:created xsi:type="dcterms:W3CDTF">2018-02-05T13:49:00Z</dcterms:created>
  <dcterms:modified xsi:type="dcterms:W3CDTF">2018-02-05T13:50:00Z</dcterms:modified>
</cp:coreProperties>
</file>