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7E" w:rsidRPr="0077097E" w:rsidRDefault="0077097E" w:rsidP="0077097E">
      <w:pPr>
        <w:spacing w:after="0" w:line="240" w:lineRule="auto"/>
        <w:rPr>
          <w:rFonts w:ascii="Times New Roman" w:eastAsia="Times New Roman" w:hAnsi="Times New Roman" w:cs="Times New Roman"/>
          <w:sz w:val="24"/>
          <w:szCs w:val="24"/>
          <w:lang w:eastAsia="ru-RU"/>
        </w:rPr>
      </w:pPr>
      <w:r w:rsidRPr="0077097E">
        <w:rPr>
          <w:rFonts w:ascii="Times New Roman" w:eastAsia="Times New Roman" w:hAnsi="Times New Roman" w:cs="Times New Roman"/>
          <w:sz w:val="24"/>
          <w:szCs w:val="24"/>
          <w:lang w:eastAsia="ru-RU"/>
        </w:rPr>
        <w:t xml:space="preserve">&lt; </w:t>
      </w:r>
    </w:p>
    <w:p w:rsidR="0077097E" w:rsidRPr="0077097E" w:rsidRDefault="0077097E" w:rsidP="0077097E">
      <w:pPr>
        <w:spacing w:after="0" w:line="240" w:lineRule="auto"/>
        <w:rPr>
          <w:rFonts w:ascii="Times New Roman" w:eastAsia="Times New Roman" w:hAnsi="Times New Roman" w:cs="Times New Roman"/>
          <w:sz w:val="24"/>
          <w:szCs w:val="24"/>
          <w:lang w:eastAsia="ru-RU"/>
        </w:rPr>
      </w:pPr>
      <w:r w:rsidRPr="0077097E">
        <w:rPr>
          <w:rFonts w:ascii="Times New Roman" w:eastAsia="Times New Roman" w:hAnsi="Times New Roman" w:cs="Times New Roman"/>
          <w:sz w:val="24"/>
          <w:szCs w:val="24"/>
          <w:lang w:eastAsia="ru-RU"/>
        </w:rPr>
        <w:t>&lt;</w:t>
      </w:r>
    </w:p>
    <w:p w:rsidR="0077097E" w:rsidRPr="0077097E" w:rsidRDefault="0077097E" w:rsidP="007709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17920" cy="838200"/>
            <wp:effectExtent l="19050" t="0" r="0" b="0"/>
            <wp:docPr id="1" name="Рисунок 1" descr="d:\moldlex\moldlex\DataLex\Legi_Rom\LP\A05\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5\gparlament.gif"/>
                    <pic:cNvPicPr>
                      <a:picLocks noChangeAspect="1" noChangeArrowheads="1"/>
                    </pic:cNvPicPr>
                  </pic:nvPicPr>
                  <pic:blipFill>
                    <a:blip r:embed="rId4" cstate="print"/>
                    <a:srcRect/>
                    <a:stretch>
                      <a:fillRect/>
                    </a:stretch>
                  </pic:blipFill>
                  <pic:spPr bwMode="auto">
                    <a:xfrm>
                      <a:off x="0" y="0"/>
                      <a:ext cx="6217920" cy="838200"/>
                    </a:xfrm>
                    <a:prstGeom prst="rect">
                      <a:avLst/>
                    </a:prstGeom>
                    <a:noFill/>
                    <a:ln w="9525">
                      <a:noFill/>
                      <a:miter lim="800000"/>
                      <a:headEnd/>
                      <a:tailEnd/>
                    </a:ln>
                  </pic:spPr>
                </pic:pic>
              </a:graphicData>
            </a:graphic>
          </wp:inline>
        </w:drawing>
      </w:r>
    </w:p>
    <w:p w:rsidR="0077097E" w:rsidRPr="0077097E" w:rsidRDefault="0077097E" w:rsidP="0077097E">
      <w:pPr>
        <w:spacing w:after="0" w:line="240" w:lineRule="auto"/>
        <w:jc w:val="center"/>
        <w:rPr>
          <w:rFonts w:ascii="Times New Roman" w:eastAsia="Times New Roman" w:hAnsi="Times New Roman" w:cs="Times New Roman"/>
          <w:b/>
          <w:bCs/>
          <w:sz w:val="24"/>
          <w:szCs w:val="24"/>
          <w:lang w:val="en-US" w:eastAsia="ru-RU"/>
        </w:rPr>
      </w:pPr>
      <w:r w:rsidRPr="0077097E">
        <w:rPr>
          <w:rFonts w:ascii="Times New Roman" w:eastAsia="Times New Roman" w:hAnsi="Times New Roman" w:cs="Times New Roman"/>
          <w:b/>
          <w:bCs/>
          <w:sz w:val="24"/>
          <w:szCs w:val="24"/>
          <w:lang w:val="en-US" w:eastAsia="ru-RU"/>
        </w:rPr>
        <w:t xml:space="preserve">L E G E </w:t>
      </w:r>
    </w:p>
    <w:p w:rsidR="0077097E" w:rsidRPr="0077097E" w:rsidRDefault="0077097E" w:rsidP="0077097E">
      <w:pPr>
        <w:spacing w:after="0" w:line="240" w:lineRule="auto"/>
        <w:jc w:val="center"/>
        <w:rPr>
          <w:rFonts w:ascii="Times New Roman" w:eastAsia="Times New Roman" w:hAnsi="Times New Roman" w:cs="Times New Roman"/>
          <w:b/>
          <w:bCs/>
          <w:sz w:val="24"/>
          <w:szCs w:val="24"/>
          <w:lang w:val="en-US" w:eastAsia="ru-RU"/>
        </w:rPr>
      </w:pPr>
      <w:r w:rsidRPr="0077097E">
        <w:rPr>
          <w:rFonts w:ascii="Times New Roman" w:eastAsia="Times New Roman" w:hAnsi="Times New Roman" w:cs="Times New Roman"/>
          <w:b/>
          <w:bCs/>
          <w:sz w:val="24"/>
          <w:szCs w:val="24"/>
          <w:lang w:val="en-US" w:eastAsia="ru-RU"/>
        </w:rPr>
        <w:t xml:space="preserve">privind aprobarea Nomenclatorului domeniilor de formare profesională </w:t>
      </w:r>
    </w:p>
    <w:p w:rsidR="0077097E" w:rsidRPr="0077097E" w:rsidRDefault="0077097E" w:rsidP="0077097E">
      <w:pPr>
        <w:spacing w:after="0" w:line="240" w:lineRule="auto"/>
        <w:jc w:val="center"/>
        <w:rPr>
          <w:rFonts w:ascii="Times New Roman" w:eastAsia="Times New Roman" w:hAnsi="Times New Roman" w:cs="Times New Roman"/>
          <w:b/>
          <w:bCs/>
          <w:sz w:val="24"/>
          <w:szCs w:val="24"/>
          <w:lang w:val="en-US" w:eastAsia="ru-RU"/>
        </w:rPr>
      </w:pPr>
      <w:r w:rsidRPr="0077097E">
        <w:rPr>
          <w:rFonts w:ascii="Times New Roman" w:eastAsia="Times New Roman" w:hAnsi="Times New Roman" w:cs="Times New Roman"/>
          <w:b/>
          <w:bCs/>
          <w:sz w:val="24"/>
          <w:szCs w:val="24"/>
          <w:lang w:val="en-US" w:eastAsia="ru-RU"/>
        </w:rPr>
        <w:t xml:space="preserve">şi al specialităţilor pentru pregătirea cadrelor în instituţiile </w:t>
      </w:r>
    </w:p>
    <w:p w:rsidR="0077097E" w:rsidRPr="0077097E" w:rsidRDefault="0077097E" w:rsidP="0077097E">
      <w:pPr>
        <w:spacing w:after="0" w:line="240" w:lineRule="auto"/>
        <w:jc w:val="center"/>
        <w:rPr>
          <w:rFonts w:ascii="Times New Roman" w:eastAsia="Times New Roman" w:hAnsi="Times New Roman" w:cs="Times New Roman"/>
          <w:b/>
          <w:bCs/>
          <w:sz w:val="24"/>
          <w:szCs w:val="24"/>
          <w:lang w:val="en-US" w:eastAsia="ru-RU"/>
        </w:rPr>
      </w:pPr>
      <w:r w:rsidRPr="0077097E">
        <w:rPr>
          <w:rFonts w:ascii="Times New Roman" w:eastAsia="Times New Roman" w:hAnsi="Times New Roman" w:cs="Times New Roman"/>
          <w:b/>
          <w:bCs/>
          <w:sz w:val="24"/>
          <w:szCs w:val="24"/>
          <w:lang w:val="en-US" w:eastAsia="ru-RU"/>
        </w:rPr>
        <w:t xml:space="preserve">de învăţămînt superior, ciclul I </w:t>
      </w:r>
    </w:p>
    <w:p w:rsidR="0077097E" w:rsidRPr="0077097E" w:rsidRDefault="0077097E" w:rsidP="0077097E">
      <w:pPr>
        <w:spacing w:after="0" w:line="240" w:lineRule="auto"/>
        <w:jc w:val="center"/>
        <w:rPr>
          <w:rFonts w:ascii="Times New Roman" w:eastAsia="Times New Roman" w:hAnsi="Times New Roman" w:cs="Times New Roman"/>
          <w:b/>
          <w:bCs/>
          <w:sz w:val="24"/>
          <w:szCs w:val="24"/>
          <w:lang w:val="en-US" w:eastAsia="ru-RU"/>
        </w:rPr>
      </w:pPr>
      <w:r w:rsidRPr="0077097E">
        <w:rPr>
          <w:rFonts w:ascii="Times New Roman" w:eastAsia="Times New Roman" w:hAnsi="Times New Roman" w:cs="Times New Roman"/>
          <w:b/>
          <w:bCs/>
          <w:sz w:val="24"/>
          <w:szCs w:val="24"/>
          <w:lang w:val="en-US" w:eastAsia="ru-RU"/>
        </w:rPr>
        <w:t xml:space="preserve">  </w:t>
      </w:r>
    </w:p>
    <w:p w:rsidR="0077097E" w:rsidRPr="0077097E" w:rsidRDefault="0077097E" w:rsidP="0077097E">
      <w:pPr>
        <w:spacing w:after="0" w:line="240" w:lineRule="auto"/>
        <w:jc w:val="center"/>
        <w:rPr>
          <w:rFonts w:ascii="Times New Roman" w:eastAsia="Times New Roman" w:hAnsi="Times New Roman" w:cs="Times New Roman"/>
          <w:b/>
          <w:bCs/>
          <w:sz w:val="24"/>
          <w:szCs w:val="24"/>
          <w:lang w:val="en-US" w:eastAsia="ru-RU"/>
        </w:rPr>
      </w:pPr>
      <w:r w:rsidRPr="0077097E">
        <w:rPr>
          <w:rFonts w:ascii="Times New Roman" w:eastAsia="Times New Roman" w:hAnsi="Times New Roman" w:cs="Times New Roman"/>
          <w:b/>
          <w:bCs/>
          <w:sz w:val="24"/>
          <w:szCs w:val="24"/>
          <w:lang w:val="en-US" w:eastAsia="ru-RU"/>
        </w:rPr>
        <w:t xml:space="preserve">  nr. 142-XVI  din  07.07.2005 </w:t>
      </w:r>
    </w:p>
    <w:p w:rsidR="0077097E" w:rsidRPr="0077097E" w:rsidRDefault="0077097E" w:rsidP="0077097E">
      <w:pPr>
        <w:spacing w:after="0" w:line="240" w:lineRule="auto"/>
        <w:ind w:firstLine="567"/>
        <w:jc w:val="both"/>
        <w:rPr>
          <w:rFonts w:ascii="Times New Roman" w:eastAsia="Times New Roman" w:hAnsi="Times New Roman" w:cs="Times New Roman"/>
          <w:sz w:val="24"/>
          <w:szCs w:val="24"/>
          <w:lang w:val="en-US" w:eastAsia="ru-RU"/>
        </w:rPr>
      </w:pPr>
      <w:r w:rsidRPr="0077097E">
        <w:rPr>
          <w:rFonts w:ascii="Times New Roman" w:eastAsia="Times New Roman" w:hAnsi="Times New Roman" w:cs="Times New Roman"/>
          <w:sz w:val="24"/>
          <w:szCs w:val="24"/>
          <w:lang w:val="en-US" w:eastAsia="ru-RU"/>
        </w:rPr>
        <w:t xml:space="preserve">  </w:t>
      </w:r>
    </w:p>
    <w:p w:rsidR="0077097E" w:rsidRPr="0077097E" w:rsidRDefault="0077097E" w:rsidP="0077097E">
      <w:pPr>
        <w:spacing w:after="0" w:line="240" w:lineRule="auto"/>
        <w:jc w:val="center"/>
        <w:rPr>
          <w:rFonts w:ascii="Times New Roman" w:eastAsia="Times New Roman" w:hAnsi="Times New Roman" w:cs="Times New Roman"/>
          <w:i/>
          <w:iCs/>
          <w:color w:val="663300"/>
          <w:sz w:val="20"/>
          <w:szCs w:val="20"/>
          <w:lang w:val="en-US" w:eastAsia="ru-RU"/>
        </w:rPr>
      </w:pPr>
      <w:r w:rsidRPr="0077097E">
        <w:rPr>
          <w:rFonts w:ascii="Times New Roman" w:eastAsia="Times New Roman" w:hAnsi="Times New Roman" w:cs="Times New Roman"/>
          <w:i/>
          <w:iCs/>
          <w:color w:val="663300"/>
          <w:sz w:val="20"/>
          <w:szCs w:val="20"/>
          <w:lang w:val="en-US" w:eastAsia="ru-RU"/>
        </w:rPr>
        <w:t xml:space="preserve">Monitorul Oficial al R.Moldova nr.101-103/476 din 29.07.2005 </w:t>
      </w:r>
    </w:p>
    <w:p w:rsidR="0077097E" w:rsidRPr="0077097E" w:rsidRDefault="0077097E" w:rsidP="0077097E">
      <w:pPr>
        <w:spacing w:after="0" w:line="240" w:lineRule="auto"/>
        <w:jc w:val="center"/>
        <w:rPr>
          <w:rFonts w:ascii="Times New Roman" w:eastAsia="Times New Roman" w:hAnsi="Times New Roman" w:cs="Times New Roman"/>
          <w:i/>
          <w:iCs/>
          <w:color w:val="663300"/>
          <w:sz w:val="20"/>
          <w:szCs w:val="20"/>
          <w:lang w:val="en-US" w:eastAsia="ru-RU"/>
        </w:rPr>
      </w:pPr>
      <w:r w:rsidRPr="0077097E">
        <w:rPr>
          <w:rFonts w:ascii="Times New Roman" w:eastAsia="Times New Roman" w:hAnsi="Times New Roman" w:cs="Times New Roman"/>
          <w:i/>
          <w:iCs/>
          <w:color w:val="663300"/>
          <w:sz w:val="20"/>
          <w:szCs w:val="20"/>
          <w:lang w:val="en-US" w:eastAsia="ru-RU"/>
        </w:rPr>
        <w:t xml:space="preserve">  </w:t>
      </w:r>
    </w:p>
    <w:p w:rsidR="0077097E" w:rsidRPr="0077097E" w:rsidRDefault="0077097E" w:rsidP="0077097E">
      <w:pPr>
        <w:spacing w:after="0" w:line="240" w:lineRule="auto"/>
        <w:jc w:val="center"/>
        <w:rPr>
          <w:rFonts w:ascii="Times New Roman" w:eastAsia="Times New Roman" w:hAnsi="Times New Roman" w:cs="Times New Roman"/>
          <w:b/>
          <w:bCs/>
          <w:sz w:val="24"/>
          <w:szCs w:val="24"/>
          <w:lang w:val="en-US" w:eastAsia="ru-RU"/>
        </w:rPr>
      </w:pPr>
      <w:r w:rsidRPr="0077097E">
        <w:rPr>
          <w:rFonts w:ascii="Times New Roman" w:eastAsia="Times New Roman" w:hAnsi="Times New Roman" w:cs="Times New Roman"/>
          <w:b/>
          <w:bCs/>
          <w:sz w:val="24"/>
          <w:szCs w:val="24"/>
          <w:lang w:val="en-US" w:eastAsia="ru-RU"/>
        </w:rPr>
        <w:t xml:space="preserve">* * * </w:t>
      </w:r>
    </w:p>
    <w:p w:rsidR="0077097E" w:rsidRPr="0077097E" w:rsidRDefault="0077097E" w:rsidP="0077097E">
      <w:pPr>
        <w:spacing w:after="0" w:line="240" w:lineRule="auto"/>
        <w:ind w:firstLine="567"/>
        <w:jc w:val="both"/>
        <w:rPr>
          <w:rFonts w:ascii="Times New Roman" w:eastAsia="Times New Roman" w:hAnsi="Times New Roman" w:cs="Times New Roman"/>
          <w:sz w:val="24"/>
          <w:szCs w:val="24"/>
          <w:lang w:val="en-US" w:eastAsia="ru-RU"/>
        </w:rPr>
      </w:pPr>
      <w:r w:rsidRPr="0077097E">
        <w:rPr>
          <w:rFonts w:ascii="Times New Roman" w:eastAsia="Times New Roman" w:hAnsi="Times New Roman" w:cs="Times New Roman"/>
          <w:sz w:val="24"/>
          <w:szCs w:val="24"/>
          <w:lang w:val="en-US" w:eastAsia="ru-RU"/>
        </w:rPr>
        <w:t xml:space="preserve">Parlamentul adoptă prezenta lege organică. </w:t>
      </w:r>
    </w:p>
    <w:p w:rsidR="0077097E" w:rsidRPr="0077097E" w:rsidRDefault="0077097E" w:rsidP="0077097E">
      <w:pPr>
        <w:spacing w:after="0" w:line="240" w:lineRule="auto"/>
        <w:ind w:firstLine="567"/>
        <w:jc w:val="both"/>
        <w:rPr>
          <w:rFonts w:ascii="Times New Roman" w:eastAsia="Times New Roman" w:hAnsi="Times New Roman" w:cs="Times New Roman"/>
          <w:sz w:val="24"/>
          <w:szCs w:val="24"/>
          <w:lang w:val="en-US" w:eastAsia="ru-RU"/>
        </w:rPr>
      </w:pPr>
      <w:r w:rsidRPr="0077097E">
        <w:rPr>
          <w:rFonts w:ascii="Times New Roman" w:eastAsia="Times New Roman" w:hAnsi="Times New Roman" w:cs="Times New Roman"/>
          <w:sz w:val="24"/>
          <w:szCs w:val="24"/>
          <w:lang w:val="en-US" w:eastAsia="ru-RU"/>
        </w:rPr>
        <w:t xml:space="preserve">  </w:t>
      </w:r>
    </w:p>
    <w:p w:rsidR="0077097E" w:rsidRPr="0077097E" w:rsidRDefault="0077097E" w:rsidP="0077097E">
      <w:pPr>
        <w:spacing w:after="0" w:line="240" w:lineRule="auto"/>
        <w:ind w:firstLine="567"/>
        <w:jc w:val="both"/>
        <w:rPr>
          <w:rFonts w:ascii="Times New Roman" w:eastAsia="Times New Roman" w:hAnsi="Times New Roman" w:cs="Times New Roman"/>
          <w:sz w:val="24"/>
          <w:szCs w:val="24"/>
          <w:lang w:val="en-US" w:eastAsia="ru-RU"/>
        </w:rPr>
      </w:pPr>
      <w:bookmarkStart w:id="0" w:name="Art.1."/>
      <w:r w:rsidRPr="0077097E">
        <w:rPr>
          <w:rFonts w:ascii="Times New Roman" w:eastAsia="Times New Roman" w:hAnsi="Times New Roman" w:cs="Times New Roman"/>
          <w:b/>
          <w:bCs/>
          <w:sz w:val="24"/>
          <w:szCs w:val="24"/>
          <w:lang w:val="en-US" w:eastAsia="ru-RU"/>
        </w:rPr>
        <w:t>Art.1.</w:t>
      </w:r>
      <w:bookmarkEnd w:id="0"/>
      <w:r w:rsidRPr="0077097E">
        <w:rPr>
          <w:rFonts w:ascii="Times New Roman" w:eastAsia="Times New Roman" w:hAnsi="Times New Roman" w:cs="Times New Roman"/>
          <w:sz w:val="24"/>
          <w:szCs w:val="24"/>
          <w:lang w:val="en-US" w:eastAsia="ru-RU"/>
        </w:rPr>
        <w:t xml:space="preserve"> – Se aprobă Nomenclatorul domeniilor de formare profesională şi al specialităţilor pentru pregătirea cadrelor în instituţiile de învăţămînt superior, ciclul I, expus în anexele nr.1 şi nr.2, părţi integrante ale prezentei legi. </w:t>
      </w:r>
    </w:p>
    <w:p w:rsidR="0077097E" w:rsidRPr="0077097E" w:rsidRDefault="0077097E" w:rsidP="0077097E">
      <w:pPr>
        <w:spacing w:after="0" w:line="240" w:lineRule="auto"/>
        <w:ind w:firstLine="567"/>
        <w:jc w:val="both"/>
        <w:rPr>
          <w:rFonts w:ascii="Times New Roman" w:eastAsia="Times New Roman" w:hAnsi="Times New Roman" w:cs="Times New Roman"/>
          <w:sz w:val="24"/>
          <w:szCs w:val="24"/>
          <w:lang w:val="en-US" w:eastAsia="ru-RU"/>
        </w:rPr>
      </w:pPr>
      <w:r w:rsidRPr="0077097E">
        <w:rPr>
          <w:rFonts w:ascii="Times New Roman" w:eastAsia="Times New Roman" w:hAnsi="Times New Roman" w:cs="Times New Roman"/>
          <w:sz w:val="24"/>
          <w:szCs w:val="24"/>
          <w:lang w:val="en-US" w:eastAsia="ru-RU"/>
        </w:rPr>
        <w:t xml:space="preserve">  </w:t>
      </w:r>
    </w:p>
    <w:p w:rsidR="0077097E" w:rsidRPr="0077097E" w:rsidRDefault="0077097E" w:rsidP="0077097E">
      <w:pPr>
        <w:spacing w:after="0" w:line="240" w:lineRule="auto"/>
        <w:ind w:firstLine="567"/>
        <w:jc w:val="both"/>
        <w:rPr>
          <w:rFonts w:ascii="Times New Roman" w:eastAsia="Times New Roman" w:hAnsi="Times New Roman" w:cs="Times New Roman"/>
          <w:sz w:val="24"/>
          <w:szCs w:val="24"/>
          <w:lang w:val="en-US" w:eastAsia="ru-RU"/>
        </w:rPr>
      </w:pPr>
      <w:bookmarkStart w:id="1" w:name="Art.2."/>
      <w:r w:rsidRPr="0077097E">
        <w:rPr>
          <w:rFonts w:ascii="Times New Roman" w:eastAsia="Times New Roman" w:hAnsi="Times New Roman" w:cs="Times New Roman"/>
          <w:b/>
          <w:bCs/>
          <w:sz w:val="24"/>
          <w:szCs w:val="24"/>
          <w:lang w:val="en-US" w:eastAsia="ru-RU"/>
        </w:rPr>
        <w:t>Art.2.</w:t>
      </w:r>
      <w:bookmarkEnd w:id="1"/>
      <w:r w:rsidRPr="0077097E">
        <w:rPr>
          <w:rFonts w:ascii="Times New Roman" w:eastAsia="Times New Roman" w:hAnsi="Times New Roman" w:cs="Times New Roman"/>
          <w:sz w:val="24"/>
          <w:szCs w:val="24"/>
          <w:lang w:val="en-US" w:eastAsia="ru-RU"/>
        </w:rPr>
        <w:t xml:space="preserve"> – Studiile superioare de licenţă se organizează pe domenii de formare profesională (specialităţi) în conformitate cu Nomenclatorul nominalizat, cu excepţia domeniilor reglementate în Uniunea Europeană prin norme speciale. </w:t>
      </w:r>
    </w:p>
    <w:p w:rsidR="0077097E" w:rsidRPr="0077097E" w:rsidRDefault="0077097E" w:rsidP="0077097E">
      <w:pPr>
        <w:spacing w:after="0" w:line="240" w:lineRule="auto"/>
        <w:ind w:firstLine="567"/>
        <w:jc w:val="both"/>
        <w:rPr>
          <w:rFonts w:ascii="Times New Roman" w:eastAsia="Times New Roman" w:hAnsi="Times New Roman" w:cs="Times New Roman"/>
          <w:sz w:val="24"/>
          <w:szCs w:val="24"/>
          <w:lang w:val="en-US" w:eastAsia="ru-RU"/>
        </w:rPr>
      </w:pPr>
      <w:r w:rsidRPr="0077097E">
        <w:rPr>
          <w:rFonts w:ascii="Times New Roman" w:eastAsia="Times New Roman" w:hAnsi="Times New Roman" w:cs="Times New Roman"/>
          <w:sz w:val="24"/>
          <w:szCs w:val="24"/>
          <w:lang w:val="en-US" w:eastAsia="ru-RU"/>
        </w:rPr>
        <w:t xml:space="preserve">  </w:t>
      </w:r>
    </w:p>
    <w:p w:rsidR="0077097E" w:rsidRPr="0077097E" w:rsidRDefault="0077097E" w:rsidP="0077097E">
      <w:pPr>
        <w:spacing w:after="0" w:line="240" w:lineRule="auto"/>
        <w:ind w:firstLine="567"/>
        <w:jc w:val="both"/>
        <w:rPr>
          <w:rFonts w:ascii="Times New Roman" w:eastAsia="Times New Roman" w:hAnsi="Times New Roman" w:cs="Times New Roman"/>
          <w:sz w:val="24"/>
          <w:szCs w:val="24"/>
          <w:lang w:val="en-US" w:eastAsia="ru-RU"/>
        </w:rPr>
      </w:pPr>
      <w:bookmarkStart w:id="2" w:name="Art.3."/>
      <w:r w:rsidRPr="0077097E">
        <w:rPr>
          <w:rFonts w:ascii="Times New Roman" w:eastAsia="Times New Roman" w:hAnsi="Times New Roman" w:cs="Times New Roman"/>
          <w:b/>
          <w:bCs/>
          <w:sz w:val="24"/>
          <w:szCs w:val="24"/>
          <w:lang w:val="en-US" w:eastAsia="ru-RU"/>
        </w:rPr>
        <w:t>Art.3.</w:t>
      </w:r>
      <w:bookmarkEnd w:id="2"/>
      <w:r w:rsidRPr="0077097E">
        <w:rPr>
          <w:rFonts w:ascii="Times New Roman" w:eastAsia="Times New Roman" w:hAnsi="Times New Roman" w:cs="Times New Roman"/>
          <w:sz w:val="24"/>
          <w:szCs w:val="24"/>
          <w:lang w:val="en-US" w:eastAsia="ru-RU"/>
        </w:rPr>
        <w:t xml:space="preserve"> – Guvernul: </w:t>
      </w:r>
    </w:p>
    <w:p w:rsidR="0077097E" w:rsidRPr="0077097E" w:rsidRDefault="0077097E" w:rsidP="0077097E">
      <w:pPr>
        <w:spacing w:after="0" w:line="240" w:lineRule="auto"/>
        <w:ind w:firstLine="567"/>
        <w:jc w:val="both"/>
        <w:rPr>
          <w:rFonts w:ascii="Times New Roman" w:eastAsia="Times New Roman" w:hAnsi="Times New Roman" w:cs="Times New Roman"/>
          <w:sz w:val="24"/>
          <w:szCs w:val="24"/>
          <w:lang w:val="en-US" w:eastAsia="ru-RU"/>
        </w:rPr>
      </w:pPr>
      <w:r w:rsidRPr="0077097E">
        <w:rPr>
          <w:rFonts w:ascii="Times New Roman" w:eastAsia="Times New Roman" w:hAnsi="Times New Roman" w:cs="Times New Roman"/>
          <w:sz w:val="24"/>
          <w:szCs w:val="24"/>
          <w:lang w:val="en-US" w:eastAsia="ru-RU"/>
        </w:rPr>
        <w:t xml:space="preserve">va întreprinde măsurile necesare în vederea aplicării Nomenclatorului nominalizat, parte componentă a standardelor de stat în domeniul pregătirii cadrelor, în instituţiile de învăţămînt superior de stat şi private, începînd cu anul de studii 2005-2006, pentru studenţii admişi la anul I; </w:t>
      </w:r>
    </w:p>
    <w:p w:rsidR="0077097E" w:rsidRPr="0077097E" w:rsidRDefault="0077097E" w:rsidP="0077097E">
      <w:pPr>
        <w:spacing w:after="0" w:line="240" w:lineRule="auto"/>
        <w:ind w:firstLine="567"/>
        <w:jc w:val="both"/>
        <w:rPr>
          <w:rFonts w:ascii="Times New Roman" w:eastAsia="Times New Roman" w:hAnsi="Times New Roman" w:cs="Times New Roman"/>
          <w:sz w:val="24"/>
          <w:szCs w:val="24"/>
          <w:lang w:val="en-US" w:eastAsia="ru-RU"/>
        </w:rPr>
      </w:pPr>
      <w:r w:rsidRPr="0077097E">
        <w:rPr>
          <w:rFonts w:ascii="Times New Roman" w:eastAsia="Times New Roman" w:hAnsi="Times New Roman" w:cs="Times New Roman"/>
          <w:sz w:val="24"/>
          <w:szCs w:val="24"/>
          <w:lang w:val="en-US" w:eastAsia="ru-RU"/>
        </w:rPr>
        <w:t xml:space="preserve">va asigura, exclusiv în instituţiile de învăţămînt de stat, pregătirea cadrelor la domeniile de formare profesională "Administraţie publică", "Medicină", "Farmacie", "Militărie" şi cele ce ţin de menţinerea ordinii publice şi securitatea statului; </w:t>
      </w:r>
    </w:p>
    <w:p w:rsidR="0077097E" w:rsidRPr="0077097E" w:rsidRDefault="0077097E" w:rsidP="0077097E">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77097E">
        <w:rPr>
          <w:rFonts w:ascii="Times New Roman" w:eastAsia="Times New Roman" w:hAnsi="Times New Roman" w:cs="Times New Roman"/>
          <w:sz w:val="24"/>
          <w:szCs w:val="24"/>
          <w:lang w:val="en-US" w:eastAsia="ru-RU"/>
        </w:rPr>
        <w:t>va</w:t>
      </w:r>
      <w:proofErr w:type="gramEnd"/>
      <w:r w:rsidRPr="0077097E">
        <w:rPr>
          <w:rFonts w:ascii="Times New Roman" w:eastAsia="Times New Roman" w:hAnsi="Times New Roman" w:cs="Times New Roman"/>
          <w:sz w:val="24"/>
          <w:szCs w:val="24"/>
          <w:lang w:val="en-US" w:eastAsia="ru-RU"/>
        </w:rPr>
        <w:t xml:space="preserve"> stabili modul de coordonare a cotei de pregătire a cadrelor în instituţiile de învăţămînt superior private şi în cele de stat pe bază de contract, cu achitarea taxei de studii. </w:t>
      </w:r>
    </w:p>
    <w:p w:rsidR="0077097E" w:rsidRPr="0077097E" w:rsidRDefault="0077097E" w:rsidP="0077097E">
      <w:pPr>
        <w:spacing w:after="0" w:line="240" w:lineRule="auto"/>
        <w:ind w:firstLine="567"/>
        <w:jc w:val="both"/>
        <w:rPr>
          <w:rFonts w:ascii="Times New Roman" w:eastAsia="Times New Roman" w:hAnsi="Times New Roman" w:cs="Times New Roman"/>
          <w:sz w:val="24"/>
          <w:szCs w:val="24"/>
          <w:lang w:val="en-US" w:eastAsia="ru-RU"/>
        </w:rPr>
      </w:pPr>
      <w:r w:rsidRPr="0077097E">
        <w:rPr>
          <w:rFonts w:ascii="Times New Roman" w:eastAsia="Times New Roman" w:hAnsi="Times New Roman" w:cs="Times New Roman"/>
          <w:sz w:val="24"/>
          <w:szCs w:val="24"/>
          <w:lang w:val="en-US" w:eastAsia="ru-RU"/>
        </w:rPr>
        <w:t xml:space="preserve">  </w:t>
      </w:r>
    </w:p>
    <w:p w:rsidR="0077097E" w:rsidRPr="0077097E" w:rsidRDefault="0077097E" w:rsidP="0077097E">
      <w:pPr>
        <w:spacing w:after="0" w:line="240" w:lineRule="auto"/>
        <w:ind w:firstLine="567"/>
        <w:jc w:val="both"/>
        <w:rPr>
          <w:rFonts w:ascii="Times New Roman" w:eastAsia="Times New Roman" w:hAnsi="Times New Roman" w:cs="Times New Roman"/>
          <w:sz w:val="24"/>
          <w:szCs w:val="24"/>
          <w:lang w:val="en-US" w:eastAsia="ru-RU"/>
        </w:rPr>
      </w:pPr>
      <w:bookmarkStart w:id="3" w:name="Art.4."/>
      <w:r w:rsidRPr="0077097E">
        <w:rPr>
          <w:rFonts w:ascii="Times New Roman" w:eastAsia="Times New Roman" w:hAnsi="Times New Roman" w:cs="Times New Roman"/>
          <w:b/>
          <w:bCs/>
          <w:sz w:val="24"/>
          <w:szCs w:val="24"/>
          <w:lang w:val="en-US" w:eastAsia="ru-RU"/>
        </w:rPr>
        <w:t>Art.4.</w:t>
      </w:r>
      <w:bookmarkEnd w:id="3"/>
      <w:r w:rsidRPr="0077097E">
        <w:rPr>
          <w:rFonts w:ascii="Times New Roman" w:eastAsia="Times New Roman" w:hAnsi="Times New Roman" w:cs="Times New Roman"/>
          <w:sz w:val="24"/>
          <w:szCs w:val="24"/>
          <w:lang w:val="en-US" w:eastAsia="ru-RU"/>
        </w:rPr>
        <w:t xml:space="preserve"> – Nomenclatorul specialităţilor pentru pregătirea cadrelor în instituţiile de învăţămînt superior şi mediu de specialitate, aprobat prin </w:t>
      </w:r>
      <w:hyperlink r:id="rId5" w:history="1">
        <w:r w:rsidRPr="0077097E">
          <w:rPr>
            <w:rFonts w:ascii="Times New Roman" w:eastAsia="Times New Roman" w:hAnsi="Times New Roman" w:cs="Times New Roman"/>
            <w:color w:val="0000FF"/>
            <w:sz w:val="24"/>
            <w:szCs w:val="24"/>
            <w:u w:val="single"/>
            <w:lang w:val="en-US" w:eastAsia="ru-RU"/>
          </w:rPr>
          <w:t>Legea nr.1070-XIV din 22 iunie 2000</w:t>
        </w:r>
      </w:hyperlink>
      <w:r w:rsidRPr="0077097E">
        <w:rPr>
          <w:rFonts w:ascii="Times New Roman" w:eastAsia="Times New Roman" w:hAnsi="Times New Roman" w:cs="Times New Roman"/>
          <w:sz w:val="24"/>
          <w:szCs w:val="24"/>
          <w:lang w:val="en-US" w:eastAsia="ru-RU"/>
        </w:rPr>
        <w:t xml:space="preserve">, rămîne în vigoare pentru instituţiile de învăţămînt mediu de specialitate, precum şi pentru studenţii instituţiilor de învăţămînt superior admişi la studii pînă în anul 2004-2005, care îşi vor finaliza studiile în conformitate cu prevederile acestui nomenclator. </w:t>
      </w:r>
    </w:p>
    <w:p w:rsidR="0077097E" w:rsidRPr="0077097E" w:rsidRDefault="0077097E" w:rsidP="0077097E">
      <w:pPr>
        <w:spacing w:after="0" w:line="240" w:lineRule="auto"/>
        <w:ind w:firstLine="567"/>
        <w:jc w:val="both"/>
        <w:rPr>
          <w:rFonts w:ascii="Times New Roman" w:eastAsia="Times New Roman" w:hAnsi="Times New Roman" w:cs="Times New Roman"/>
          <w:sz w:val="24"/>
          <w:szCs w:val="24"/>
          <w:lang w:val="en-US" w:eastAsia="ru-RU"/>
        </w:rPr>
      </w:pPr>
      <w:r w:rsidRPr="0077097E">
        <w:rPr>
          <w:rFonts w:ascii="Times New Roman" w:eastAsia="Times New Roman" w:hAnsi="Times New Roman" w:cs="Times New Roman"/>
          <w:sz w:val="24"/>
          <w:szCs w:val="24"/>
          <w:lang w:val="en-US" w:eastAsia="ru-RU"/>
        </w:rPr>
        <w:t xml:space="preserve">  </w:t>
      </w:r>
    </w:p>
    <w:p w:rsidR="0077097E" w:rsidRPr="0077097E" w:rsidRDefault="0077097E" w:rsidP="0077097E">
      <w:pPr>
        <w:spacing w:after="0" w:line="240" w:lineRule="auto"/>
        <w:ind w:firstLine="567"/>
        <w:jc w:val="both"/>
        <w:rPr>
          <w:rFonts w:ascii="Times New Roman" w:eastAsia="Times New Roman" w:hAnsi="Times New Roman" w:cs="Times New Roman"/>
          <w:sz w:val="24"/>
          <w:szCs w:val="24"/>
          <w:lang w:val="en-US" w:eastAsia="ru-RU"/>
        </w:rPr>
      </w:pPr>
      <w:bookmarkStart w:id="4" w:name="Art.5."/>
      <w:r w:rsidRPr="0077097E">
        <w:rPr>
          <w:rFonts w:ascii="Times New Roman" w:eastAsia="Times New Roman" w:hAnsi="Times New Roman" w:cs="Times New Roman"/>
          <w:b/>
          <w:bCs/>
          <w:sz w:val="24"/>
          <w:szCs w:val="24"/>
          <w:lang w:val="en-US" w:eastAsia="ru-RU"/>
        </w:rPr>
        <w:t>Art.5.</w:t>
      </w:r>
      <w:bookmarkEnd w:id="4"/>
      <w:r w:rsidRPr="0077097E">
        <w:rPr>
          <w:rFonts w:ascii="Times New Roman" w:eastAsia="Times New Roman" w:hAnsi="Times New Roman" w:cs="Times New Roman"/>
          <w:sz w:val="24"/>
          <w:szCs w:val="24"/>
          <w:lang w:val="en-US" w:eastAsia="ru-RU"/>
        </w:rPr>
        <w:t xml:space="preserve"> – Prezenta lege se pune în aplicare de la data adoptării. </w:t>
      </w:r>
    </w:p>
    <w:p w:rsidR="0077097E" w:rsidRPr="0077097E" w:rsidRDefault="0077097E" w:rsidP="0077097E">
      <w:pPr>
        <w:spacing w:after="0" w:line="240" w:lineRule="auto"/>
        <w:ind w:firstLine="567"/>
        <w:jc w:val="both"/>
        <w:rPr>
          <w:rFonts w:ascii="Times New Roman" w:eastAsia="Times New Roman" w:hAnsi="Times New Roman" w:cs="Times New Roman"/>
          <w:sz w:val="24"/>
          <w:szCs w:val="24"/>
          <w:lang w:val="en-US" w:eastAsia="ru-RU"/>
        </w:rPr>
      </w:pPr>
      <w:r w:rsidRPr="0077097E">
        <w:rPr>
          <w:rFonts w:ascii="Times New Roman" w:eastAsia="Times New Roman" w:hAnsi="Times New Roman" w:cs="Times New Roman"/>
          <w:sz w:val="24"/>
          <w:szCs w:val="24"/>
          <w:lang w:val="en-US" w:eastAsia="ru-RU"/>
        </w:rPr>
        <w:t xml:space="preserve">  </w:t>
      </w:r>
    </w:p>
    <w:tbl>
      <w:tblPr>
        <w:tblW w:w="6000" w:type="dxa"/>
        <w:tblInd w:w="567" w:type="dxa"/>
        <w:tblCellMar>
          <w:top w:w="15" w:type="dxa"/>
          <w:left w:w="15" w:type="dxa"/>
          <w:bottom w:w="15" w:type="dxa"/>
          <w:right w:w="15" w:type="dxa"/>
        </w:tblCellMar>
        <w:tblLook w:val="04A0"/>
      </w:tblPr>
      <w:tblGrid>
        <w:gridCol w:w="4350"/>
        <w:gridCol w:w="1650"/>
      </w:tblGrid>
      <w:tr w:rsidR="0077097E" w:rsidRPr="0077097E" w:rsidTr="0077097E">
        <w:tc>
          <w:tcPr>
            <w:tcW w:w="0" w:type="auto"/>
            <w:tcBorders>
              <w:top w:val="nil"/>
              <w:left w:val="nil"/>
              <w:bottom w:val="nil"/>
              <w:right w:val="nil"/>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b/>
                <w:bCs/>
                <w:sz w:val="20"/>
                <w:szCs w:val="20"/>
                <w:lang w:eastAsia="ru-RU"/>
              </w:rPr>
            </w:pPr>
            <w:r w:rsidRPr="0077097E">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b/>
                <w:bCs/>
                <w:sz w:val="20"/>
                <w:szCs w:val="20"/>
                <w:lang w:eastAsia="ru-RU"/>
              </w:rPr>
            </w:pPr>
            <w:proofErr w:type="spellStart"/>
            <w:r w:rsidRPr="0077097E">
              <w:rPr>
                <w:rFonts w:ascii="Times New Roman" w:eastAsia="Times New Roman" w:hAnsi="Times New Roman" w:cs="Times New Roman"/>
                <w:b/>
                <w:bCs/>
                <w:sz w:val="20"/>
                <w:szCs w:val="20"/>
                <w:lang w:eastAsia="ru-RU"/>
              </w:rPr>
              <w:t>Marian</w:t>
            </w:r>
            <w:proofErr w:type="spellEnd"/>
            <w:r w:rsidRPr="0077097E">
              <w:rPr>
                <w:rFonts w:ascii="Times New Roman" w:eastAsia="Times New Roman" w:hAnsi="Times New Roman" w:cs="Times New Roman"/>
                <w:b/>
                <w:bCs/>
                <w:sz w:val="20"/>
                <w:szCs w:val="20"/>
                <w:lang w:eastAsia="ru-RU"/>
              </w:rPr>
              <w:t xml:space="preserve"> LUPU</w:t>
            </w:r>
          </w:p>
        </w:tc>
      </w:tr>
      <w:tr w:rsidR="0077097E" w:rsidRPr="0077097E" w:rsidTr="0077097E">
        <w:tc>
          <w:tcPr>
            <w:tcW w:w="0" w:type="auto"/>
            <w:tcBorders>
              <w:top w:val="nil"/>
              <w:left w:val="nil"/>
              <w:bottom w:val="nil"/>
              <w:right w:val="nil"/>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b/>
                <w:bCs/>
                <w:sz w:val="20"/>
                <w:szCs w:val="20"/>
                <w:lang w:eastAsia="ru-RU"/>
              </w:rPr>
            </w:pPr>
            <w:r w:rsidRPr="0077097E">
              <w:rPr>
                <w:rFonts w:ascii="Times New Roman" w:eastAsia="Times New Roman" w:hAnsi="Times New Roman" w:cs="Times New Roman"/>
                <w:b/>
                <w:bCs/>
                <w:sz w:val="20"/>
                <w:szCs w:val="20"/>
                <w:lang w:eastAsia="ru-RU"/>
              </w:rPr>
              <w:br/>
            </w:r>
            <w:proofErr w:type="spellStart"/>
            <w:r w:rsidRPr="0077097E">
              <w:rPr>
                <w:rFonts w:ascii="Times New Roman" w:eastAsia="Times New Roman" w:hAnsi="Times New Roman" w:cs="Times New Roman"/>
                <w:b/>
                <w:bCs/>
                <w:sz w:val="20"/>
                <w:szCs w:val="20"/>
                <w:lang w:eastAsia="ru-RU"/>
              </w:rPr>
              <w:t>Chişinău</w:t>
            </w:r>
            <w:proofErr w:type="spellEnd"/>
            <w:r w:rsidRPr="0077097E">
              <w:rPr>
                <w:rFonts w:ascii="Times New Roman" w:eastAsia="Times New Roman" w:hAnsi="Times New Roman" w:cs="Times New Roman"/>
                <w:b/>
                <w:bCs/>
                <w:sz w:val="20"/>
                <w:szCs w:val="20"/>
                <w:lang w:eastAsia="ru-RU"/>
              </w:rPr>
              <w:t xml:space="preserve">, 7 </w:t>
            </w:r>
            <w:proofErr w:type="spellStart"/>
            <w:r w:rsidRPr="0077097E">
              <w:rPr>
                <w:rFonts w:ascii="Times New Roman" w:eastAsia="Times New Roman" w:hAnsi="Times New Roman" w:cs="Times New Roman"/>
                <w:b/>
                <w:bCs/>
                <w:sz w:val="20"/>
                <w:szCs w:val="20"/>
                <w:lang w:eastAsia="ru-RU"/>
              </w:rPr>
              <w:t>iulie</w:t>
            </w:r>
            <w:proofErr w:type="spellEnd"/>
            <w:r w:rsidRPr="0077097E">
              <w:rPr>
                <w:rFonts w:ascii="Times New Roman" w:eastAsia="Times New Roman" w:hAnsi="Times New Roman" w:cs="Times New Roman"/>
                <w:b/>
                <w:bCs/>
                <w:sz w:val="20"/>
                <w:szCs w:val="20"/>
                <w:lang w:eastAsia="ru-RU"/>
              </w:rPr>
              <w:t xml:space="preserve"> 2005. </w:t>
            </w:r>
          </w:p>
        </w:tc>
        <w:tc>
          <w:tcPr>
            <w:tcW w:w="0" w:type="auto"/>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c>
          <w:tcPr>
            <w:tcW w:w="0" w:type="auto"/>
            <w:tcBorders>
              <w:top w:val="nil"/>
              <w:left w:val="nil"/>
              <w:bottom w:val="nil"/>
              <w:right w:val="nil"/>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b/>
                <w:bCs/>
                <w:sz w:val="20"/>
                <w:szCs w:val="20"/>
                <w:lang w:eastAsia="ru-RU"/>
              </w:rPr>
            </w:pPr>
            <w:r w:rsidRPr="0077097E">
              <w:rPr>
                <w:rFonts w:ascii="Times New Roman" w:eastAsia="Times New Roman" w:hAnsi="Times New Roman" w:cs="Times New Roman"/>
                <w:b/>
                <w:bCs/>
                <w:sz w:val="20"/>
                <w:szCs w:val="20"/>
                <w:lang w:eastAsia="ru-RU"/>
              </w:rPr>
              <w:t xml:space="preserve">Nr.142-XVI. </w:t>
            </w:r>
          </w:p>
        </w:tc>
        <w:tc>
          <w:tcPr>
            <w:tcW w:w="0" w:type="auto"/>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bl>
    <w:p w:rsidR="0077097E" w:rsidRPr="0077097E" w:rsidRDefault="0077097E" w:rsidP="0077097E">
      <w:pPr>
        <w:spacing w:after="0" w:line="240" w:lineRule="auto"/>
        <w:ind w:firstLine="567"/>
        <w:jc w:val="both"/>
        <w:rPr>
          <w:rFonts w:ascii="Times New Roman" w:eastAsia="Times New Roman" w:hAnsi="Times New Roman" w:cs="Times New Roman"/>
          <w:sz w:val="24"/>
          <w:szCs w:val="24"/>
          <w:lang w:eastAsia="ru-RU"/>
        </w:rPr>
      </w:pPr>
      <w:r w:rsidRPr="0077097E">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1585"/>
        <w:gridCol w:w="1426"/>
        <w:gridCol w:w="1584"/>
        <w:gridCol w:w="1951"/>
        <w:gridCol w:w="996"/>
      </w:tblGrid>
      <w:tr w:rsidR="0077097E" w:rsidRPr="0077097E" w:rsidTr="0077097E">
        <w:trPr>
          <w:jc w:val="center"/>
        </w:trPr>
        <w:tc>
          <w:tcPr>
            <w:tcW w:w="0" w:type="auto"/>
            <w:gridSpan w:val="5"/>
            <w:tcBorders>
              <w:top w:val="nil"/>
              <w:left w:val="nil"/>
              <w:bottom w:val="single" w:sz="4" w:space="0" w:color="000000"/>
              <w:right w:val="nil"/>
            </w:tcBorders>
            <w:tcMar>
              <w:top w:w="15" w:type="dxa"/>
              <w:left w:w="36" w:type="dxa"/>
              <w:bottom w:w="15" w:type="dxa"/>
              <w:right w:w="36" w:type="dxa"/>
            </w:tcMar>
            <w:hideMark/>
          </w:tcPr>
          <w:p w:rsidR="0077097E" w:rsidRPr="0077097E" w:rsidRDefault="0077097E" w:rsidP="0077097E">
            <w:pPr>
              <w:spacing w:after="0" w:line="240" w:lineRule="auto"/>
              <w:jc w:val="right"/>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Anexa nr.1</w:t>
            </w:r>
          </w:p>
          <w:p w:rsidR="0077097E" w:rsidRPr="0077097E" w:rsidRDefault="0077097E" w:rsidP="0077097E">
            <w:pPr>
              <w:spacing w:after="0" w:line="240" w:lineRule="auto"/>
              <w:ind w:firstLine="567"/>
              <w:jc w:val="both"/>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 </w:t>
            </w:r>
          </w:p>
          <w:p w:rsidR="0077097E" w:rsidRPr="0077097E" w:rsidRDefault="0077097E" w:rsidP="0077097E">
            <w:pPr>
              <w:spacing w:after="0" w:line="240" w:lineRule="auto"/>
              <w:jc w:val="center"/>
              <w:rPr>
                <w:rFonts w:ascii="Times New Roman" w:eastAsia="Times New Roman" w:hAnsi="Times New Roman" w:cs="Times New Roman"/>
                <w:b/>
                <w:bCs/>
                <w:sz w:val="20"/>
                <w:szCs w:val="20"/>
                <w:lang w:val="en-US" w:eastAsia="ru-RU"/>
              </w:rPr>
            </w:pPr>
            <w:r w:rsidRPr="0077097E">
              <w:rPr>
                <w:rFonts w:ascii="Times New Roman" w:eastAsia="Times New Roman" w:hAnsi="Times New Roman" w:cs="Times New Roman"/>
                <w:b/>
                <w:bCs/>
                <w:sz w:val="20"/>
                <w:szCs w:val="20"/>
                <w:lang w:val="en-US" w:eastAsia="ru-RU"/>
              </w:rPr>
              <w:t xml:space="preserve">Nomenclatorul domeniilor de formare profesională şi al specialităţilor pentru </w:t>
            </w:r>
          </w:p>
          <w:p w:rsidR="0077097E" w:rsidRPr="0077097E" w:rsidRDefault="0077097E" w:rsidP="0077097E">
            <w:pPr>
              <w:spacing w:after="0" w:line="240" w:lineRule="auto"/>
              <w:jc w:val="center"/>
              <w:rPr>
                <w:rFonts w:ascii="Times New Roman" w:eastAsia="Times New Roman" w:hAnsi="Times New Roman" w:cs="Times New Roman"/>
                <w:b/>
                <w:bCs/>
                <w:sz w:val="20"/>
                <w:szCs w:val="20"/>
                <w:lang w:val="en-US" w:eastAsia="ru-RU"/>
              </w:rPr>
            </w:pPr>
            <w:r w:rsidRPr="0077097E">
              <w:rPr>
                <w:rFonts w:ascii="Times New Roman" w:eastAsia="Times New Roman" w:hAnsi="Times New Roman" w:cs="Times New Roman"/>
                <w:b/>
                <w:bCs/>
                <w:sz w:val="20"/>
                <w:szCs w:val="20"/>
                <w:lang w:val="en-US" w:eastAsia="ru-RU"/>
              </w:rPr>
              <w:t>pregătirea cadrelor în instituţiile de învăţămînt superior, ciclul I</w:t>
            </w:r>
          </w:p>
          <w:p w:rsidR="0077097E" w:rsidRPr="0077097E" w:rsidRDefault="0077097E" w:rsidP="0077097E">
            <w:pPr>
              <w:spacing w:after="0" w:line="240" w:lineRule="auto"/>
              <w:ind w:firstLine="567"/>
              <w:jc w:val="both"/>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lastRenderedPageBreak/>
              <w:t> </w:t>
            </w:r>
          </w:p>
        </w:tc>
      </w:tr>
      <w:tr w:rsidR="0077097E" w:rsidRPr="0077097E" w:rsidTr="0077097E">
        <w:trPr>
          <w:trHeight w:val="852"/>
          <w:jc w:val="center"/>
        </w:trPr>
        <w:tc>
          <w:tcPr>
            <w:tcW w:w="10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val="en-US" w:eastAsia="ru-RU"/>
              </w:rPr>
            </w:pPr>
            <w:r w:rsidRPr="0077097E">
              <w:rPr>
                <w:rFonts w:ascii="Times New Roman" w:eastAsia="Times New Roman" w:hAnsi="Times New Roman" w:cs="Times New Roman"/>
                <w:b/>
                <w:bCs/>
                <w:sz w:val="20"/>
                <w:szCs w:val="20"/>
                <w:lang w:val="en-US" w:eastAsia="ru-RU"/>
              </w:rPr>
              <w:lastRenderedPageBreak/>
              <w:t>Codul* şi denumirea domeniului fundamental al ştiinţei, culturii şi tehnicii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val="en-US" w:eastAsia="ru-RU"/>
              </w:rPr>
            </w:pPr>
            <w:r w:rsidRPr="0077097E">
              <w:rPr>
                <w:rFonts w:ascii="Times New Roman" w:eastAsia="Times New Roman" w:hAnsi="Times New Roman" w:cs="Times New Roman"/>
                <w:b/>
                <w:bCs/>
                <w:sz w:val="20"/>
                <w:szCs w:val="20"/>
                <w:lang w:val="en-US" w:eastAsia="ru-RU"/>
              </w:rPr>
              <w:t>Codul şi denumirea domeniului general de studiu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val="en-US" w:eastAsia="ru-RU"/>
              </w:rPr>
            </w:pPr>
            <w:r w:rsidRPr="0077097E">
              <w:rPr>
                <w:rFonts w:ascii="Times New Roman" w:eastAsia="Times New Roman" w:hAnsi="Times New Roman" w:cs="Times New Roman"/>
                <w:b/>
                <w:bCs/>
                <w:sz w:val="20"/>
                <w:szCs w:val="20"/>
                <w:lang w:val="en-US" w:eastAsia="ru-RU"/>
              </w:rPr>
              <w:t xml:space="preserve">Codul şi denumirea domeniului de </w:t>
            </w:r>
            <w:r w:rsidRPr="0077097E">
              <w:rPr>
                <w:rFonts w:ascii="Times New Roman" w:eastAsia="Times New Roman" w:hAnsi="Times New Roman" w:cs="Times New Roman"/>
                <w:b/>
                <w:bCs/>
                <w:sz w:val="20"/>
                <w:szCs w:val="20"/>
                <w:lang w:val="en-US" w:eastAsia="ru-RU"/>
              </w:rPr>
              <w:br/>
              <w:t xml:space="preserve">formare profesională la ciclul I </w:t>
            </w:r>
            <w:r w:rsidRPr="0077097E">
              <w:rPr>
                <w:rFonts w:ascii="Times New Roman" w:eastAsia="Times New Roman" w:hAnsi="Times New Roman" w:cs="Times New Roman"/>
                <w:b/>
                <w:bCs/>
                <w:sz w:val="20"/>
                <w:szCs w:val="20"/>
                <w:lang w:val="en-US" w:eastAsia="ru-RU"/>
              </w:rPr>
              <w:br/>
              <w:t>(studii superioare de licenţă)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val="en-US" w:eastAsia="ru-RU"/>
              </w:rPr>
            </w:pPr>
            <w:r w:rsidRPr="0077097E">
              <w:rPr>
                <w:rFonts w:ascii="Times New Roman" w:eastAsia="Times New Roman" w:hAnsi="Times New Roman" w:cs="Times New Roman"/>
                <w:b/>
                <w:bCs/>
                <w:sz w:val="20"/>
                <w:szCs w:val="20"/>
                <w:lang w:val="en-US" w:eastAsia="ru-RU"/>
              </w:rPr>
              <w:t xml:space="preserve">Codul şi denumirea specialităţii </w:t>
            </w:r>
            <w:r w:rsidRPr="0077097E">
              <w:rPr>
                <w:rFonts w:ascii="Times New Roman" w:eastAsia="Times New Roman" w:hAnsi="Times New Roman" w:cs="Times New Roman"/>
                <w:b/>
                <w:bCs/>
                <w:sz w:val="20"/>
                <w:szCs w:val="20"/>
                <w:lang w:val="en-US" w:eastAsia="ru-RU"/>
              </w:rPr>
              <w:br/>
              <w:t>(programe de studiu)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eastAsia="ru-RU"/>
              </w:rPr>
            </w:pPr>
            <w:proofErr w:type="spellStart"/>
            <w:r w:rsidRPr="0077097E">
              <w:rPr>
                <w:rFonts w:ascii="Times New Roman" w:eastAsia="Times New Roman" w:hAnsi="Times New Roman" w:cs="Times New Roman"/>
                <w:b/>
                <w:bCs/>
                <w:sz w:val="20"/>
                <w:szCs w:val="20"/>
                <w:lang w:eastAsia="ru-RU"/>
              </w:rPr>
              <w:t>Numărul</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creditelor</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de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studiu</w:t>
            </w:r>
            <w:proofErr w:type="spellEnd"/>
          </w:p>
        </w:tc>
      </w:tr>
      <w:tr w:rsidR="0077097E" w:rsidRPr="0077097E" w:rsidTr="0077097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eastAsia="ru-RU"/>
              </w:rPr>
            </w:pPr>
            <w:r w:rsidRPr="0077097E">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eastAsia="ru-RU"/>
              </w:rPr>
            </w:pPr>
            <w:r w:rsidRPr="0077097E">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eastAsia="ru-RU"/>
              </w:rPr>
            </w:pPr>
            <w:r w:rsidRPr="0077097E">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eastAsia="ru-RU"/>
              </w:rPr>
            </w:pPr>
            <w:r w:rsidRPr="0077097E">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eastAsia="ru-RU"/>
              </w:rPr>
            </w:pPr>
            <w:r w:rsidRPr="0077097E">
              <w:rPr>
                <w:rFonts w:ascii="Times New Roman" w:eastAsia="Times New Roman" w:hAnsi="Times New Roman" w:cs="Times New Roman"/>
                <w:b/>
                <w:bCs/>
                <w:sz w:val="20"/>
                <w:szCs w:val="20"/>
                <w:lang w:eastAsia="ru-RU"/>
              </w:rPr>
              <w:t>5</w:t>
            </w:r>
          </w:p>
        </w:tc>
      </w:tr>
      <w:tr w:rsidR="0077097E" w:rsidRPr="0077097E" w:rsidTr="0077097E">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 EDUCAŢIE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14 </w:t>
            </w:r>
            <w:proofErr w:type="spellStart"/>
            <w:r w:rsidRPr="0077097E">
              <w:rPr>
                <w:rFonts w:ascii="Times New Roman" w:eastAsia="Times New Roman" w:hAnsi="Times New Roman" w:cs="Times New Roman"/>
                <w:b/>
                <w:bCs/>
                <w:sz w:val="20"/>
                <w:szCs w:val="20"/>
                <w:lang w:eastAsia="ru-RU"/>
              </w:rPr>
              <w:t>Ştiinţe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ale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educaţiei</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141 </w:t>
            </w:r>
            <w:proofErr w:type="spellStart"/>
            <w:r w:rsidRPr="0077097E">
              <w:rPr>
                <w:rFonts w:ascii="Times New Roman" w:eastAsia="Times New Roman" w:hAnsi="Times New Roman" w:cs="Times New Roman"/>
                <w:b/>
                <w:bCs/>
                <w:sz w:val="20"/>
                <w:szCs w:val="20"/>
                <w:lang w:eastAsia="ru-RU"/>
              </w:rPr>
              <w:t>Educaţie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formarea</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profesorilor</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141.01 </w:t>
            </w:r>
            <w:proofErr w:type="spellStart"/>
            <w:r w:rsidRPr="0077097E">
              <w:rPr>
                <w:rFonts w:ascii="Times New Roman" w:eastAsia="Times New Roman" w:hAnsi="Times New Roman" w:cs="Times New Roman"/>
                <w:sz w:val="20"/>
                <w:szCs w:val="20"/>
                <w:lang w:eastAsia="ru-RU"/>
              </w:rPr>
              <w:t>Matematică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141.02 </w:t>
            </w:r>
            <w:proofErr w:type="spellStart"/>
            <w:r w:rsidRPr="0077097E">
              <w:rPr>
                <w:rFonts w:ascii="Times New Roman" w:eastAsia="Times New Roman" w:hAnsi="Times New Roman" w:cs="Times New Roman"/>
                <w:sz w:val="20"/>
                <w:szCs w:val="20"/>
                <w:lang w:eastAsia="ru-RU"/>
              </w:rPr>
              <w:t>Informatică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141.03 </w:t>
            </w:r>
            <w:proofErr w:type="spellStart"/>
            <w:r w:rsidRPr="0077097E">
              <w:rPr>
                <w:rFonts w:ascii="Times New Roman" w:eastAsia="Times New Roman" w:hAnsi="Times New Roman" w:cs="Times New Roman"/>
                <w:sz w:val="20"/>
                <w:szCs w:val="20"/>
                <w:lang w:eastAsia="ru-RU"/>
              </w:rPr>
              <w:t>Fizică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141.04 </w:t>
            </w:r>
            <w:proofErr w:type="spellStart"/>
            <w:r w:rsidRPr="0077097E">
              <w:rPr>
                <w:rFonts w:ascii="Times New Roman" w:eastAsia="Times New Roman" w:hAnsi="Times New Roman" w:cs="Times New Roman"/>
                <w:sz w:val="20"/>
                <w:szCs w:val="20"/>
                <w:lang w:eastAsia="ru-RU"/>
              </w:rPr>
              <w:t>Astronomie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141.05 </w:t>
            </w:r>
            <w:proofErr w:type="spellStart"/>
            <w:r w:rsidRPr="0077097E">
              <w:rPr>
                <w:rFonts w:ascii="Times New Roman" w:eastAsia="Times New Roman" w:hAnsi="Times New Roman" w:cs="Times New Roman"/>
                <w:sz w:val="20"/>
                <w:szCs w:val="20"/>
                <w:lang w:eastAsia="ru-RU"/>
              </w:rPr>
              <w:t>Chimie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141.06 </w:t>
            </w:r>
            <w:proofErr w:type="spellStart"/>
            <w:r w:rsidRPr="0077097E">
              <w:rPr>
                <w:rFonts w:ascii="Times New Roman" w:eastAsia="Times New Roman" w:hAnsi="Times New Roman" w:cs="Times New Roman"/>
                <w:sz w:val="20"/>
                <w:szCs w:val="20"/>
                <w:lang w:eastAsia="ru-RU"/>
              </w:rPr>
              <w:t>Biologie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141.07 </w:t>
            </w:r>
            <w:proofErr w:type="spellStart"/>
            <w:r w:rsidRPr="0077097E">
              <w:rPr>
                <w:rFonts w:ascii="Times New Roman" w:eastAsia="Times New Roman" w:hAnsi="Times New Roman" w:cs="Times New Roman"/>
                <w:sz w:val="20"/>
                <w:szCs w:val="20"/>
                <w:lang w:eastAsia="ru-RU"/>
              </w:rPr>
              <w:t>Geografie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141.08 </w:t>
            </w:r>
            <w:proofErr w:type="spellStart"/>
            <w:r w:rsidRPr="0077097E">
              <w:rPr>
                <w:rFonts w:ascii="Times New Roman" w:eastAsia="Times New Roman" w:hAnsi="Times New Roman" w:cs="Times New Roman"/>
                <w:sz w:val="20"/>
                <w:szCs w:val="20"/>
                <w:lang w:eastAsia="ru-RU"/>
              </w:rPr>
              <w:t>Limbi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şi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literaturi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141.09 </w:t>
            </w:r>
            <w:proofErr w:type="spellStart"/>
            <w:r w:rsidRPr="0077097E">
              <w:rPr>
                <w:rFonts w:ascii="Times New Roman" w:eastAsia="Times New Roman" w:hAnsi="Times New Roman" w:cs="Times New Roman"/>
                <w:sz w:val="20"/>
                <w:szCs w:val="20"/>
                <w:lang w:eastAsia="ru-RU"/>
              </w:rPr>
              <w:t>Limbi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moderne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141.10 </w:t>
            </w:r>
            <w:proofErr w:type="spellStart"/>
            <w:r w:rsidRPr="0077097E">
              <w:rPr>
                <w:rFonts w:ascii="Times New Roman" w:eastAsia="Times New Roman" w:hAnsi="Times New Roman" w:cs="Times New Roman"/>
                <w:sz w:val="20"/>
                <w:szCs w:val="20"/>
                <w:lang w:eastAsia="ru-RU"/>
              </w:rPr>
              <w:t>Istorie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141.11 </w:t>
            </w:r>
            <w:proofErr w:type="spellStart"/>
            <w:r w:rsidRPr="0077097E">
              <w:rPr>
                <w:rFonts w:ascii="Times New Roman" w:eastAsia="Times New Roman" w:hAnsi="Times New Roman" w:cs="Times New Roman"/>
                <w:sz w:val="20"/>
                <w:szCs w:val="20"/>
                <w:lang w:eastAsia="ru-RU"/>
              </w:rPr>
              <w:t>Muzică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141.12 </w:t>
            </w:r>
            <w:proofErr w:type="spellStart"/>
            <w:r w:rsidRPr="0077097E">
              <w:rPr>
                <w:rFonts w:ascii="Times New Roman" w:eastAsia="Times New Roman" w:hAnsi="Times New Roman" w:cs="Times New Roman"/>
                <w:sz w:val="20"/>
                <w:szCs w:val="20"/>
                <w:lang w:eastAsia="ru-RU"/>
              </w:rPr>
              <w:t>Arte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plastice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141.13 </w:t>
            </w:r>
            <w:proofErr w:type="spellStart"/>
            <w:r w:rsidRPr="0077097E">
              <w:rPr>
                <w:rFonts w:ascii="Times New Roman" w:eastAsia="Times New Roman" w:hAnsi="Times New Roman" w:cs="Times New Roman"/>
                <w:sz w:val="20"/>
                <w:szCs w:val="20"/>
                <w:lang w:eastAsia="ru-RU"/>
              </w:rPr>
              <w:t>Educaţie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fizică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141.14 </w:t>
            </w:r>
            <w:proofErr w:type="spellStart"/>
            <w:r w:rsidRPr="0077097E">
              <w:rPr>
                <w:rFonts w:ascii="Times New Roman" w:eastAsia="Times New Roman" w:hAnsi="Times New Roman" w:cs="Times New Roman"/>
                <w:sz w:val="20"/>
                <w:szCs w:val="20"/>
                <w:lang w:eastAsia="ru-RU"/>
              </w:rPr>
              <w:t>Educaţie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tehnologică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141.15 </w:t>
            </w:r>
            <w:proofErr w:type="spellStart"/>
            <w:r w:rsidRPr="0077097E">
              <w:rPr>
                <w:rFonts w:ascii="Times New Roman" w:eastAsia="Times New Roman" w:hAnsi="Times New Roman" w:cs="Times New Roman"/>
                <w:sz w:val="20"/>
                <w:szCs w:val="20"/>
                <w:lang w:eastAsia="ru-RU"/>
              </w:rPr>
              <w:t>Educaţie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civică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141.16 Dans (dans clasic, dans sportiv, dans modern, dans popular)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 </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142 </w:t>
            </w:r>
            <w:proofErr w:type="spellStart"/>
            <w:r w:rsidRPr="0077097E">
              <w:rPr>
                <w:rFonts w:ascii="Times New Roman" w:eastAsia="Times New Roman" w:hAnsi="Times New Roman" w:cs="Times New Roman"/>
                <w:b/>
                <w:bCs/>
                <w:sz w:val="20"/>
                <w:szCs w:val="20"/>
                <w:lang w:eastAsia="ru-RU"/>
              </w:rPr>
              <w:t>Ştiinţe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ale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educaţiei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142.01 </w:t>
            </w:r>
            <w:proofErr w:type="spellStart"/>
            <w:r w:rsidRPr="0077097E">
              <w:rPr>
                <w:rFonts w:ascii="Times New Roman" w:eastAsia="Times New Roman" w:hAnsi="Times New Roman" w:cs="Times New Roman"/>
                <w:sz w:val="20"/>
                <w:szCs w:val="20"/>
                <w:lang w:eastAsia="ru-RU"/>
              </w:rPr>
              <w:t>Pedagogie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142.02 </w:t>
            </w:r>
            <w:proofErr w:type="spellStart"/>
            <w:r w:rsidRPr="0077097E">
              <w:rPr>
                <w:rFonts w:ascii="Times New Roman" w:eastAsia="Times New Roman" w:hAnsi="Times New Roman" w:cs="Times New Roman"/>
                <w:sz w:val="20"/>
                <w:szCs w:val="20"/>
                <w:lang w:eastAsia="ru-RU"/>
              </w:rPr>
              <w:t>Pedagogie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preşcolară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142.03 </w:t>
            </w:r>
            <w:proofErr w:type="spellStart"/>
            <w:r w:rsidRPr="0077097E">
              <w:rPr>
                <w:rFonts w:ascii="Times New Roman" w:eastAsia="Times New Roman" w:hAnsi="Times New Roman" w:cs="Times New Roman"/>
                <w:sz w:val="20"/>
                <w:szCs w:val="20"/>
                <w:lang w:eastAsia="ru-RU"/>
              </w:rPr>
              <w:t>Pedagogie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în</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învăţămîntul</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primar</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142.04 </w:t>
            </w:r>
            <w:proofErr w:type="spellStart"/>
            <w:r w:rsidRPr="0077097E">
              <w:rPr>
                <w:rFonts w:ascii="Times New Roman" w:eastAsia="Times New Roman" w:hAnsi="Times New Roman" w:cs="Times New Roman"/>
                <w:sz w:val="20"/>
                <w:szCs w:val="20"/>
                <w:lang w:eastAsia="ru-RU"/>
              </w:rPr>
              <w:t>Psihopedagogie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142.05 </w:t>
            </w:r>
            <w:proofErr w:type="spellStart"/>
            <w:r w:rsidRPr="0077097E">
              <w:rPr>
                <w:rFonts w:ascii="Times New Roman" w:eastAsia="Times New Roman" w:hAnsi="Times New Roman" w:cs="Times New Roman"/>
                <w:sz w:val="20"/>
                <w:szCs w:val="20"/>
                <w:lang w:eastAsia="ru-RU"/>
              </w:rPr>
              <w:t>Psihopedagogie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specială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142.06 </w:t>
            </w:r>
            <w:proofErr w:type="spellStart"/>
            <w:r w:rsidRPr="0077097E">
              <w:rPr>
                <w:rFonts w:ascii="Times New Roman" w:eastAsia="Times New Roman" w:hAnsi="Times New Roman" w:cs="Times New Roman"/>
                <w:sz w:val="20"/>
                <w:szCs w:val="20"/>
                <w:lang w:eastAsia="ru-RU"/>
              </w:rPr>
              <w:t>Pedagogie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profesională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142.07 </w:t>
            </w:r>
            <w:proofErr w:type="spellStart"/>
            <w:r w:rsidRPr="0077097E">
              <w:rPr>
                <w:rFonts w:ascii="Times New Roman" w:eastAsia="Times New Roman" w:hAnsi="Times New Roman" w:cs="Times New Roman"/>
                <w:sz w:val="20"/>
                <w:szCs w:val="20"/>
                <w:lang w:eastAsia="ru-RU"/>
              </w:rPr>
              <w:t>Pedagogie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socială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 ŞTIINŢE UMANITARE ŞI ARTE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21 </w:t>
            </w:r>
            <w:proofErr w:type="spellStart"/>
            <w:r w:rsidRPr="0077097E">
              <w:rPr>
                <w:rFonts w:ascii="Times New Roman" w:eastAsia="Times New Roman" w:hAnsi="Times New Roman" w:cs="Times New Roman"/>
                <w:b/>
                <w:bCs/>
                <w:sz w:val="20"/>
                <w:szCs w:val="20"/>
                <w:lang w:eastAsia="ru-RU"/>
              </w:rPr>
              <w:t>Arte</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211 </w:t>
            </w:r>
            <w:proofErr w:type="spellStart"/>
            <w:r w:rsidRPr="0077097E">
              <w:rPr>
                <w:rFonts w:ascii="Times New Roman" w:eastAsia="Times New Roman" w:hAnsi="Times New Roman" w:cs="Times New Roman"/>
                <w:b/>
                <w:bCs/>
                <w:sz w:val="20"/>
                <w:szCs w:val="20"/>
                <w:lang w:eastAsia="ru-RU"/>
              </w:rPr>
              <w:t>Arte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plastice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211.1 </w:t>
            </w:r>
            <w:proofErr w:type="spellStart"/>
            <w:r w:rsidRPr="0077097E">
              <w:rPr>
                <w:rFonts w:ascii="Times New Roman" w:eastAsia="Times New Roman" w:hAnsi="Times New Roman" w:cs="Times New Roman"/>
                <w:sz w:val="20"/>
                <w:szCs w:val="20"/>
                <w:lang w:eastAsia="ru-RU"/>
              </w:rPr>
              <w:t>Pictură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211.2 </w:t>
            </w:r>
            <w:proofErr w:type="spellStart"/>
            <w:r w:rsidRPr="0077097E">
              <w:rPr>
                <w:rFonts w:ascii="Times New Roman" w:eastAsia="Times New Roman" w:hAnsi="Times New Roman" w:cs="Times New Roman"/>
                <w:sz w:val="20"/>
                <w:szCs w:val="20"/>
                <w:lang w:eastAsia="ru-RU"/>
              </w:rPr>
              <w:t>Grafică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211.3 </w:t>
            </w:r>
            <w:proofErr w:type="spellStart"/>
            <w:r w:rsidRPr="0077097E">
              <w:rPr>
                <w:rFonts w:ascii="Times New Roman" w:eastAsia="Times New Roman" w:hAnsi="Times New Roman" w:cs="Times New Roman"/>
                <w:sz w:val="20"/>
                <w:szCs w:val="20"/>
                <w:lang w:eastAsia="ru-RU"/>
              </w:rPr>
              <w:t>Sculptură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211.4 Istoria şi teoria artelor plastice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212 </w:t>
            </w:r>
            <w:proofErr w:type="spellStart"/>
            <w:r w:rsidRPr="0077097E">
              <w:rPr>
                <w:rFonts w:ascii="Times New Roman" w:eastAsia="Times New Roman" w:hAnsi="Times New Roman" w:cs="Times New Roman"/>
                <w:b/>
                <w:bCs/>
                <w:sz w:val="20"/>
                <w:szCs w:val="20"/>
                <w:lang w:eastAsia="ru-RU"/>
              </w:rPr>
              <w:t>Muzică</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arte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interpretative</w:t>
            </w:r>
            <w:proofErr w:type="spellEnd"/>
            <w:r w:rsidRPr="0077097E">
              <w:rPr>
                <w:rFonts w:ascii="Times New Roman" w:eastAsia="Times New Roman" w:hAnsi="Times New Roman" w:cs="Times New Roman"/>
                <w:b/>
                <w:bCs/>
                <w:sz w:val="20"/>
                <w:szCs w:val="2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 xml:space="preserve">212.1 Interpretare instrumentală (pian special, instrumente orchestrale, instrumente populare, </w:t>
            </w:r>
            <w:r w:rsidRPr="0077097E">
              <w:rPr>
                <w:rFonts w:ascii="Times New Roman" w:eastAsia="Times New Roman" w:hAnsi="Times New Roman" w:cs="Times New Roman"/>
                <w:sz w:val="20"/>
                <w:szCs w:val="20"/>
                <w:lang w:val="en-US" w:eastAsia="ru-RU"/>
              </w:rPr>
              <w:lastRenderedPageBreak/>
              <w:t>instrumente muzică uşoară şi jazz)</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lastRenderedPageBreak/>
              <w:t> </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212.2 Canto (canto academic, canto estradă şi jazz, canto popular)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212.3 Dirijare (dirijare corală, dirijare orchestrală)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212.4 Compoziţie (compoziţie muzică academică, compoziţie muzică uşoară)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212.5 </w:t>
            </w:r>
            <w:proofErr w:type="spellStart"/>
            <w:r w:rsidRPr="0077097E">
              <w:rPr>
                <w:rFonts w:ascii="Times New Roman" w:eastAsia="Times New Roman" w:hAnsi="Times New Roman" w:cs="Times New Roman"/>
                <w:sz w:val="20"/>
                <w:szCs w:val="20"/>
                <w:lang w:eastAsia="ru-RU"/>
              </w:rPr>
              <w:t>Muzicologie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213 </w:t>
            </w:r>
            <w:proofErr w:type="spellStart"/>
            <w:r w:rsidRPr="0077097E">
              <w:rPr>
                <w:rFonts w:ascii="Times New Roman" w:eastAsia="Times New Roman" w:hAnsi="Times New Roman" w:cs="Times New Roman"/>
                <w:b/>
                <w:bCs/>
                <w:sz w:val="20"/>
                <w:szCs w:val="20"/>
                <w:lang w:eastAsia="ru-RU"/>
              </w:rPr>
              <w:t>Arte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audiovizuale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213.1 Regie film şi TV/Regie montaj film şi TV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 </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213.2 Imagine film şi TV/Fotografie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213.3 Filmologie, producţie film şi TV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214 </w:t>
            </w:r>
            <w:proofErr w:type="spellStart"/>
            <w:r w:rsidRPr="0077097E">
              <w:rPr>
                <w:rFonts w:ascii="Times New Roman" w:eastAsia="Times New Roman" w:hAnsi="Times New Roman" w:cs="Times New Roman"/>
                <w:b/>
                <w:bCs/>
                <w:sz w:val="20"/>
                <w:szCs w:val="20"/>
                <w:lang w:eastAsia="ru-RU"/>
              </w:rPr>
              <w:t>Design</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214.1 </w:t>
            </w:r>
            <w:proofErr w:type="spellStart"/>
            <w:r w:rsidRPr="0077097E">
              <w:rPr>
                <w:rFonts w:ascii="Times New Roman" w:eastAsia="Times New Roman" w:hAnsi="Times New Roman" w:cs="Times New Roman"/>
                <w:sz w:val="20"/>
                <w:szCs w:val="20"/>
                <w:lang w:eastAsia="ru-RU"/>
              </w:rPr>
              <w:t>Design</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vestimentar</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214.2 </w:t>
            </w:r>
            <w:proofErr w:type="spellStart"/>
            <w:r w:rsidRPr="0077097E">
              <w:rPr>
                <w:rFonts w:ascii="Times New Roman" w:eastAsia="Times New Roman" w:hAnsi="Times New Roman" w:cs="Times New Roman"/>
                <w:sz w:val="20"/>
                <w:szCs w:val="20"/>
                <w:lang w:eastAsia="ru-RU"/>
              </w:rPr>
              <w:t>Design</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interior</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215 </w:t>
            </w:r>
            <w:proofErr w:type="spellStart"/>
            <w:r w:rsidRPr="0077097E">
              <w:rPr>
                <w:rFonts w:ascii="Times New Roman" w:eastAsia="Times New Roman" w:hAnsi="Times New Roman" w:cs="Times New Roman"/>
                <w:b/>
                <w:bCs/>
                <w:sz w:val="20"/>
                <w:szCs w:val="20"/>
                <w:lang w:eastAsia="ru-RU"/>
              </w:rPr>
              <w:t>Arte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decorative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215.1 </w:t>
            </w:r>
            <w:proofErr w:type="spellStart"/>
            <w:r w:rsidRPr="0077097E">
              <w:rPr>
                <w:rFonts w:ascii="Times New Roman" w:eastAsia="Times New Roman" w:hAnsi="Times New Roman" w:cs="Times New Roman"/>
                <w:sz w:val="20"/>
                <w:szCs w:val="20"/>
                <w:lang w:eastAsia="ru-RU"/>
              </w:rPr>
              <w:t>Arte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decorative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215.2 </w:t>
            </w:r>
            <w:proofErr w:type="spellStart"/>
            <w:r w:rsidRPr="0077097E">
              <w:rPr>
                <w:rFonts w:ascii="Times New Roman" w:eastAsia="Times New Roman" w:hAnsi="Times New Roman" w:cs="Times New Roman"/>
                <w:sz w:val="20"/>
                <w:szCs w:val="20"/>
                <w:lang w:eastAsia="ru-RU"/>
              </w:rPr>
              <w:t>Restaurarea</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operelor</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de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artă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216 </w:t>
            </w:r>
            <w:proofErr w:type="spellStart"/>
            <w:r w:rsidRPr="0077097E">
              <w:rPr>
                <w:rFonts w:ascii="Times New Roman" w:eastAsia="Times New Roman" w:hAnsi="Times New Roman" w:cs="Times New Roman"/>
                <w:b/>
                <w:bCs/>
                <w:sz w:val="20"/>
                <w:szCs w:val="20"/>
                <w:lang w:eastAsia="ru-RU"/>
              </w:rPr>
              <w:t>Arte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teatrale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216.1 Actorie (actorie teatru şi film, actorie teatru cu păpuşi şi marionete)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 </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216.2 </w:t>
            </w:r>
            <w:proofErr w:type="spellStart"/>
            <w:r w:rsidRPr="0077097E">
              <w:rPr>
                <w:rFonts w:ascii="Times New Roman" w:eastAsia="Times New Roman" w:hAnsi="Times New Roman" w:cs="Times New Roman"/>
                <w:sz w:val="20"/>
                <w:szCs w:val="20"/>
                <w:lang w:eastAsia="ru-RU"/>
              </w:rPr>
              <w:t>Teatrologie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216.3 </w:t>
            </w:r>
            <w:proofErr w:type="spellStart"/>
            <w:r w:rsidRPr="0077097E">
              <w:rPr>
                <w:rFonts w:ascii="Times New Roman" w:eastAsia="Times New Roman" w:hAnsi="Times New Roman" w:cs="Times New Roman"/>
                <w:sz w:val="20"/>
                <w:szCs w:val="20"/>
                <w:lang w:eastAsia="ru-RU"/>
              </w:rPr>
              <w:t>Scenografie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216.4 Regie (regie estradă şi manifestări publice, regie teatru, regie circ)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216.5 </w:t>
            </w:r>
            <w:proofErr w:type="spellStart"/>
            <w:r w:rsidRPr="0077097E">
              <w:rPr>
                <w:rFonts w:ascii="Times New Roman" w:eastAsia="Times New Roman" w:hAnsi="Times New Roman" w:cs="Times New Roman"/>
                <w:sz w:val="20"/>
                <w:szCs w:val="20"/>
                <w:lang w:eastAsia="ru-RU"/>
              </w:rPr>
              <w:t>Coregrafie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216.6 </w:t>
            </w:r>
            <w:proofErr w:type="spellStart"/>
            <w:r w:rsidRPr="0077097E">
              <w:rPr>
                <w:rFonts w:ascii="Times New Roman" w:eastAsia="Times New Roman" w:hAnsi="Times New Roman" w:cs="Times New Roman"/>
                <w:sz w:val="20"/>
                <w:szCs w:val="20"/>
                <w:lang w:eastAsia="ru-RU"/>
              </w:rPr>
              <w:t>Dramaturgie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şi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scenaristică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216.7 Producţie culturală şi manifestări artistice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22 </w:t>
            </w:r>
            <w:proofErr w:type="spellStart"/>
            <w:r w:rsidRPr="0077097E">
              <w:rPr>
                <w:rFonts w:ascii="Times New Roman" w:eastAsia="Times New Roman" w:hAnsi="Times New Roman" w:cs="Times New Roman"/>
                <w:b/>
                <w:bCs/>
                <w:sz w:val="20"/>
                <w:szCs w:val="20"/>
                <w:lang w:eastAsia="ru-RU"/>
              </w:rPr>
              <w:t>Ştiinţe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umanistice</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221 </w:t>
            </w:r>
            <w:proofErr w:type="spellStart"/>
            <w:r w:rsidRPr="0077097E">
              <w:rPr>
                <w:rFonts w:ascii="Times New Roman" w:eastAsia="Times New Roman" w:hAnsi="Times New Roman" w:cs="Times New Roman"/>
                <w:b/>
                <w:bCs/>
                <w:sz w:val="20"/>
                <w:szCs w:val="20"/>
                <w:lang w:eastAsia="ru-RU"/>
              </w:rPr>
              <w:t>Filozofie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221.1 </w:t>
            </w:r>
            <w:proofErr w:type="spellStart"/>
            <w:r w:rsidRPr="0077097E">
              <w:rPr>
                <w:rFonts w:ascii="Times New Roman" w:eastAsia="Times New Roman" w:hAnsi="Times New Roman" w:cs="Times New Roman"/>
                <w:sz w:val="20"/>
                <w:szCs w:val="20"/>
                <w:lang w:eastAsia="ru-RU"/>
              </w:rPr>
              <w:t>Filozofie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222 </w:t>
            </w:r>
            <w:proofErr w:type="spellStart"/>
            <w:r w:rsidRPr="0077097E">
              <w:rPr>
                <w:rFonts w:ascii="Times New Roman" w:eastAsia="Times New Roman" w:hAnsi="Times New Roman" w:cs="Times New Roman"/>
                <w:b/>
                <w:bCs/>
                <w:sz w:val="20"/>
                <w:szCs w:val="20"/>
                <w:lang w:eastAsia="ru-RU"/>
              </w:rPr>
              <w:t>Limbi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literaturi</w:t>
            </w:r>
            <w:proofErr w:type="spellEnd"/>
            <w:r w:rsidRPr="0077097E">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222.1 </w:t>
            </w:r>
            <w:proofErr w:type="spellStart"/>
            <w:r w:rsidRPr="0077097E">
              <w:rPr>
                <w:rFonts w:ascii="Times New Roman" w:eastAsia="Times New Roman" w:hAnsi="Times New Roman" w:cs="Times New Roman"/>
                <w:sz w:val="20"/>
                <w:szCs w:val="20"/>
                <w:lang w:eastAsia="ru-RU"/>
              </w:rPr>
              <w:t>Limbi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şi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literaturi</w:t>
            </w:r>
            <w:proofErr w:type="spellEnd"/>
            <w:r w:rsidRPr="0077097E">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223 </w:t>
            </w:r>
            <w:proofErr w:type="spellStart"/>
            <w:r w:rsidRPr="0077097E">
              <w:rPr>
                <w:rFonts w:ascii="Times New Roman" w:eastAsia="Times New Roman" w:hAnsi="Times New Roman" w:cs="Times New Roman"/>
                <w:b/>
                <w:bCs/>
                <w:sz w:val="20"/>
                <w:szCs w:val="20"/>
                <w:lang w:eastAsia="ru-RU"/>
              </w:rPr>
              <w:t>Limbi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moderne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clasice</w:t>
            </w:r>
            <w:proofErr w:type="spellEnd"/>
            <w:r w:rsidRPr="0077097E">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223.1 </w:t>
            </w:r>
            <w:proofErr w:type="spellStart"/>
            <w:r w:rsidRPr="0077097E">
              <w:rPr>
                <w:rFonts w:ascii="Times New Roman" w:eastAsia="Times New Roman" w:hAnsi="Times New Roman" w:cs="Times New Roman"/>
                <w:sz w:val="20"/>
                <w:szCs w:val="20"/>
                <w:lang w:eastAsia="ru-RU"/>
              </w:rPr>
              <w:t>Limbi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moderne</w:t>
            </w:r>
            <w:proofErr w:type="spellEnd"/>
            <w:r w:rsidRPr="0077097E">
              <w:rPr>
                <w:rFonts w:ascii="Times New Roman" w:eastAsia="Times New Roman" w:hAnsi="Times New Roman" w:cs="Times New Roman"/>
                <w:sz w:val="20"/>
                <w:szCs w:val="2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223.2 </w:t>
            </w:r>
            <w:proofErr w:type="spellStart"/>
            <w:r w:rsidRPr="0077097E">
              <w:rPr>
                <w:rFonts w:ascii="Times New Roman" w:eastAsia="Times New Roman" w:hAnsi="Times New Roman" w:cs="Times New Roman"/>
                <w:sz w:val="20"/>
                <w:szCs w:val="20"/>
                <w:lang w:eastAsia="ru-RU"/>
              </w:rPr>
              <w:t>Limbi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clasice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224 </w:t>
            </w:r>
            <w:proofErr w:type="spellStart"/>
            <w:r w:rsidRPr="0077097E">
              <w:rPr>
                <w:rFonts w:ascii="Times New Roman" w:eastAsia="Times New Roman" w:hAnsi="Times New Roman" w:cs="Times New Roman"/>
                <w:b/>
                <w:bCs/>
                <w:sz w:val="20"/>
                <w:szCs w:val="20"/>
                <w:lang w:eastAsia="ru-RU"/>
              </w:rPr>
              <w:t>Istorie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224.1 </w:t>
            </w:r>
            <w:proofErr w:type="spellStart"/>
            <w:r w:rsidRPr="0077097E">
              <w:rPr>
                <w:rFonts w:ascii="Times New Roman" w:eastAsia="Times New Roman" w:hAnsi="Times New Roman" w:cs="Times New Roman"/>
                <w:sz w:val="20"/>
                <w:szCs w:val="20"/>
                <w:lang w:eastAsia="ru-RU"/>
              </w:rPr>
              <w:t>Istorie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224.2 </w:t>
            </w:r>
            <w:proofErr w:type="spellStart"/>
            <w:r w:rsidRPr="0077097E">
              <w:rPr>
                <w:rFonts w:ascii="Times New Roman" w:eastAsia="Times New Roman" w:hAnsi="Times New Roman" w:cs="Times New Roman"/>
                <w:sz w:val="20"/>
                <w:szCs w:val="20"/>
                <w:lang w:eastAsia="ru-RU"/>
              </w:rPr>
              <w:t>Arheologie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224.3 </w:t>
            </w:r>
            <w:proofErr w:type="spellStart"/>
            <w:r w:rsidRPr="0077097E">
              <w:rPr>
                <w:rFonts w:ascii="Times New Roman" w:eastAsia="Times New Roman" w:hAnsi="Times New Roman" w:cs="Times New Roman"/>
                <w:sz w:val="20"/>
                <w:szCs w:val="20"/>
                <w:lang w:eastAsia="ru-RU"/>
              </w:rPr>
              <w:t>Muzeografie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224.4 </w:t>
            </w:r>
            <w:proofErr w:type="spellStart"/>
            <w:r w:rsidRPr="0077097E">
              <w:rPr>
                <w:rFonts w:ascii="Times New Roman" w:eastAsia="Times New Roman" w:hAnsi="Times New Roman" w:cs="Times New Roman"/>
                <w:sz w:val="20"/>
                <w:szCs w:val="20"/>
                <w:lang w:eastAsia="ru-RU"/>
              </w:rPr>
              <w:t>Etnologie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224.5 </w:t>
            </w:r>
            <w:proofErr w:type="spellStart"/>
            <w:r w:rsidRPr="0077097E">
              <w:rPr>
                <w:rFonts w:ascii="Times New Roman" w:eastAsia="Times New Roman" w:hAnsi="Times New Roman" w:cs="Times New Roman"/>
                <w:sz w:val="20"/>
                <w:szCs w:val="20"/>
                <w:lang w:eastAsia="ru-RU"/>
              </w:rPr>
              <w:t>Arhivistică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224.6 </w:t>
            </w:r>
            <w:proofErr w:type="spellStart"/>
            <w:r w:rsidRPr="0077097E">
              <w:rPr>
                <w:rFonts w:ascii="Times New Roman" w:eastAsia="Times New Roman" w:hAnsi="Times New Roman" w:cs="Times New Roman"/>
                <w:sz w:val="20"/>
                <w:szCs w:val="20"/>
                <w:lang w:eastAsia="ru-RU"/>
              </w:rPr>
              <w:t>Managementul</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patrimoniului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cultural</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224.7 </w:t>
            </w:r>
            <w:proofErr w:type="spellStart"/>
            <w:r w:rsidRPr="0077097E">
              <w:rPr>
                <w:rFonts w:ascii="Times New Roman" w:eastAsia="Times New Roman" w:hAnsi="Times New Roman" w:cs="Times New Roman"/>
                <w:sz w:val="20"/>
                <w:szCs w:val="20"/>
                <w:lang w:eastAsia="ru-RU"/>
              </w:rPr>
              <w:t>Studiul</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religiilor</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224.8 </w:t>
            </w:r>
            <w:proofErr w:type="spellStart"/>
            <w:r w:rsidRPr="0077097E">
              <w:rPr>
                <w:rFonts w:ascii="Times New Roman" w:eastAsia="Times New Roman" w:hAnsi="Times New Roman" w:cs="Times New Roman"/>
                <w:sz w:val="20"/>
                <w:szCs w:val="20"/>
                <w:lang w:eastAsia="ru-RU"/>
              </w:rPr>
              <w:t>Slavistică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225 </w:t>
            </w:r>
            <w:proofErr w:type="spellStart"/>
            <w:r w:rsidRPr="0077097E">
              <w:rPr>
                <w:rFonts w:ascii="Times New Roman" w:eastAsia="Times New Roman" w:hAnsi="Times New Roman" w:cs="Times New Roman"/>
                <w:b/>
                <w:bCs/>
                <w:sz w:val="20"/>
                <w:szCs w:val="20"/>
                <w:lang w:eastAsia="ru-RU"/>
              </w:rPr>
              <w:t>Antropologie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225.1 </w:t>
            </w:r>
            <w:proofErr w:type="spellStart"/>
            <w:r w:rsidRPr="0077097E">
              <w:rPr>
                <w:rFonts w:ascii="Times New Roman" w:eastAsia="Times New Roman" w:hAnsi="Times New Roman" w:cs="Times New Roman"/>
                <w:sz w:val="20"/>
                <w:szCs w:val="20"/>
                <w:lang w:eastAsia="ru-RU"/>
              </w:rPr>
              <w:t>Antropologie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226 </w:t>
            </w:r>
            <w:proofErr w:type="spellStart"/>
            <w:r w:rsidRPr="0077097E">
              <w:rPr>
                <w:rFonts w:ascii="Times New Roman" w:eastAsia="Times New Roman" w:hAnsi="Times New Roman" w:cs="Times New Roman"/>
                <w:b/>
                <w:bCs/>
                <w:sz w:val="20"/>
                <w:szCs w:val="20"/>
                <w:lang w:eastAsia="ru-RU"/>
              </w:rPr>
              <w:t>Culturologie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226.1 </w:t>
            </w:r>
            <w:proofErr w:type="spellStart"/>
            <w:r w:rsidRPr="0077097E">
              <w:rPr>
                <w:rFonts w:ascii="Times New Roman" w:eastAsia="Times New Roman" w:hAnsi="Times New Roman" w:cs="Times New Roman"/>
                <w:sz w:val="20"/>
                <w:szCs w:val="20"/>
                <w:lang w:eastAsia="ru-RU"/>
              </w:rPr>
              <w:t>Culturologie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227 </w:t>
            </w:r>
            <w:proofErr w:type="spellStart"/>
            <w:r w:rsidRPr="0077097E">
              <w:rPr>
                <w:rFonts w:ascii="Times New Roman" w:eastAsia="Times New Roman" w:hAnsi="Times New Roman" w:cs="Times New Roman"/>
                <w:b/>
                <w:bCs/>
                <w:sz w:val="20"/>
                <w:szCs w:val="20"/>
                <w:lang w:eastAsia="ru-RU"/>
              </w:rPr>
              <w:t>Teologie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227.1 </w:t>
            </w:r>
            <w:proofErr w:type="spellStart"/>
            <w:r w:rsidRPr="0077097E">
              <w:rPr>
                <w:rFonts w:ascii="Times New Roman" w:eastAsia="Times New Roman" w:hAnsi="Times New Roman" w:cs="Times New Roman"/>
                <w:sz w:val="20"/>
                <w:szCs w:val="20"/>
                <w:lang w:eastAsia="ru-RU"/>
              </w:rPr>
              <w:t>Teologie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b/>
                <w:bCs/>
                <w:sz w:val="20"/>
                <w:szCs w:val="20"/>
                <w:lang w:val="en-US" w:eastAsia="ru-RU"/>
              </w:rPr>
              <w:t xml:space="preserve">3. ŞTIINŢE SOCIALE, ECONOMICE ŞI DREPT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31 </w:t>
            </w:r>
            <w:proofErr w:type="spellStart"/>
            <w:r w:rsidRPr="0077097E">
              <w:rPr>
                <w:rFonts w:ascii="Times New Roman" w:eastAsia="Times New Roman" w:hAnsi="Times New Roman" w:cs="Times New Roman"/>
                <w:b/>
                <w:bCs/>
                <w:sz w:val="20"/>
                <w:szCs w:val="20"/>
                <w:lang w:eastAsia="ru-RU"/>
              </w:rPr>
              <w:t>Ştiinţe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politice</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311 </w:t>
            </w:r>
            <w:proofErr w:type="spellStart"/>
            <w:r w:rsidRPr="0077097E">
              <w:rPr>
                <w:rFonts w:ascii="Times New Roman" w:eastAsia="Times New Roman" w:hAnsi="Times New Roman" w:cs="Times New Roman"/>
                <w:b/>
                <w:bCs/>
                <w:sz w:val="20"/>
                <w:szCs w:val="20"/>
                <w:lang w:eastAsia="ru-RU"/>
              </w:rPr>
              <w:t>Ştiinţe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politice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311.1 </w:t>
            </w:r>
            <w:proofErr w:type="spellStart"/>
            <w:r w:rsidRPr="0077097E">
              <w:rPr>
                <w:rFonts w:ascii="Times New Roman" w:eastAsia="Times New Roman" w:hAnsi="Times New Roman" w:cs="Times New Roman"/>
                <w:sz w:val="20"/>
                <w:szCs w:val="20"/>
                <w:lang w:eastAsia="ru-RU"/>
              </w:rPr>
              <w:t>Politologie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312 </w:t>
            </w:r>
            <w:proofErr w:type="spellStart"/>
            <w:r w:rsidRPr="0077097E">
              <w:rPr>
                <w:rFonts w:ascii="Times New Roman" w:eastAsia="Times New Roman" w:hAnsi="Times New Roman" w:cs="Times New Roman"/>
                <w:b/>
                <w:bCs/>
                <w:sz w:val="20"/>
                <w:szCs w:val="20"/>
                <w:lang w:eastAsia="ru-RU"/>
              </w:rPr>
              <w:t>Relaţii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internaţionale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312.1 </w:t>
            </w:r>
            <w:proofErr w:type="spellStart"/>
            <w:r w:rsidRPr="0077097E">
              <w:rPr>
                <w:rFonts w:ascii="Times New Roman" w:eastAsia="Times New Roman" w:hAnsi="Times New Roman" w:cs="Times New Roman"/>
                <w:sz w:val="20"/>
                <w:szCs w:val="20"/>
                <w:lang w:eastAsia="ru-RU"/>
              </w:rPr>
              <w:t>Relaţii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internaţionale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313 </w:t>
            </w:r>
            <w:proofErr w:type="spellStart"/>
            <w:r w:rsidRPr="0077097E">
              <w:rPr>
                <w:rFonts w:ascii="Times New Roman" w:eastAsia="Times New Roman" w:hAnsi="Times New Roman" w:cs="Times New Roman"/>
                <w:b/>
                <w:bCs/>
                <w:sz w:val="20"/>
                <w:szCs w:val="20"/>
                <w:lang w:eastAsia="ru-RU"/>
              </w:rPr>
              <w:t>Administraţie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publică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313.1 </w:t>
            </w:r>
            <w:proofErr w:type="spellStart"/>
            <w:r w:rsidRPr="0077097E">
              <w:rPr>
                <w:rFonts w:ascii="Times New Roman" w:eastAsia="Times New Roman" w:hAnsi="Times New Roman" w:cs="Times New Roman"/>
                <w:sz w:val="20"/>
                <w:szCs w:val="20"/>
                <w:lang w:eastAsia="ru-RU"/>
              </w:rPr>
              <w:t>Administraţie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publică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32 </w:t>
            </w:r>
            <w:proofErr w:type="spellStart"/>
            <w:r w:rsidRPr="0077097E">
              <w:rPr>
                <w:rFonts w:ascii="Times New Roman" w:eastAsia="Times New Roman" w:hAnsi="Times New Roman" w:cs="Times New Roman"/>
                <w:b/>
                <w:bCs/>
                <w:sz w:val="20"/>
                <w:szCs w:val="20"/>
                <w:lang w:eastAsia="ru-RU"/>
              </w:rPr>
              <w:t>Ştiinţe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sociale</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321 </w:t>
            </w:r>
            <w:proofErr w:type="spellStart"/>
            <w:r w:rsidRPr="0077097E">
              <w:rPr>
                <w:rFonts w:ascii="Times New Roman" w:eastAsia="Times New Roman" w:hAnsi="Times New Roman" w:cs="Times New Roman"/>
                <w:b/>
                <w:bCs/>
                <w:sz w:val="20"/>
                <w:szCs w:val="20"/>
                <w:lang w:eastAsia="ru-RU"/>
              </w:rPr>
              <w:t>Sociologie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321.1 </w:t>
            </w:r>
            <w:proofErr w:type="spellStart"/>
            <w:r w:rsidRPr="0077097E">
              <w:rPr>
                <w:rFonts w:ascii="Times New Roman" w:eastAsia="Times New Roman" w:hAnsi="Times New Roman" w:cs="Times New Roman"/>
                <w:sz w:val="20"/>
                <w:szCs w:val="20"/>
                <w:lang w:eastAsia="ru-RU"/>
              </w:rPr>
              <w:t>Sociologie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322 </w:t>
            </w:r>
            <w:proofErr w:type="spellStart"/>
            <w:r w:rsidRPr="0077097E">
              <w:rPr>
                <w:rFonts w:ascii="Times New Roman" w:eastAsia="Times New Roman" w:hAnsi="Times New Roman" w:cs="Times New Roman"/>
                <w:b/>
                <w:bCs/>
                <w:sz w:val="20"/>
                <w:szCs w:val="20"/>
                <w:lang w:eastAsia="ru-RU"/>
              </w:rPr>
              <w:t>Psihologie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322.1 </w:t>
            </w:r>
            <w:proofErr w:type="spellStart"/>
            <w:r w:rsidRPr="0077097E">
              <w:rPr>
                <w:rFonts w:ascii="Times New Roman" w:eastAsia="Times New Roman" w:hAnsi="Times New Roman" w:cs="Times New Roman"/>
                <w:sz w:val="20"/>
                <w:szCs w:val="20"/>
                <w:lang w:eastAsia="ru-RU"/>
              </w:rPr>
              <w:t>Psihologie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33 </w:t>
            </w:r>
            <w:proofErr w:type="spellStart"/>
            <w:r w:rsidRPr="0077097E">
              <w:rPr>
                <w:rFonts w:ascii="Times New Roman" w:eastAsia="Times New Roman" w:hAnsi="Times New Roman" w:cs="Times New Roman"/>
                <w:b/>
                <w:bCs/>
                <w:sz w:val="20"/>
                <w:szCs w:val="20"/>
                <w:lang w:eastAsia="ru-RU"/>
              </w:rPr>
              <w:t>Asistenţă</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socială</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331 </w:t>
            </w:r>
            <w:proofErr w:type="spellStart"/>
            <w:r w:rsidRPr="0077097E">
              <w:rPr>
                <w:rFonts w:ascii="Times New Roman" w:eastAsia="Times New Roman" w:hAnsi="Times New Roman" w:cs="Times New Roman"/>
                <w:b/>
                <w:bCs/>
                <w:sz w:val="20"/>
                <w:szCs w:val="20"/>
                <w:lang w:eastAsia="ru-RU"/>
              </w:rPr>
              <w:t>Asistenţă</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socială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331.1 </w:t>
            </w:r>
            <w:proofErr w:type="spellStart"/>
            <w:r w:rsidRPr="0077097E">
              <w:rPr>
                <w:rFonts w:ascii="Times New Roman" w:eastAsia="Times New Roman" w:hAnsi="Times New Roman" w:cs="Times New Roman"/>
                <w:sz w:val="20"/>
                <w:szCs w:val="20"/>
                <w:lang w:eastAsia="ru-RU"/>
              </w:rPr>
              <w:t>Asistenţă</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socială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b/>
                <w:bCs/>
                <w:sz w:val="20"/>
                <w:szCs w:val="20"/>
                <w:lang w:val="en-US" w:eastAsia="ru-RU"/>
              </w:rPr>
              <w:t>34 Ştiinţe ale comunicării şi informării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341 </w:t>
            </w:r>
            <w:proofErr w:type="spellStart"/>
            <w:r w:rsidRPr="0077097E">
              <w:rPr>
                <w:rFonts w:ascii="Times New Roman" w:eastAsia="Times New Roman" w:hAnsi="Times New Roman" w:cs="Times New Roman"/>
                <w:b/>
                <w:bCs/>
                <w:sz w:val="20"/>
                <w:szCs w:val="20"/>
                <w:lang w:eastAsia="ru-RU"/>
              </w:rPr>
              <w:t>Jurnalism</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341.1 </w:t>
            </w:r>
            <w:proofErr w:type="spellStart"/>
            <w:r w:rsidRPr="0077097E">
              <w:rPr>
                <w:rFonts w:ascii="Times New Roman" w:eastAsia="Times New Roman" w:hAnsi="Times New Roman" w:cs="Times New Roman"/>
                <w:sz w:val="20"/>
                <w:szCs w:val="20"/>
                <w:lang w:eastAsia="ru-RU"/>
              </w:rPr>
              <w:t>Jurnalism</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342 </w:t>
            </w:r>
            <w:proofErr w:type="spellStart"/>
            <w:r w:rsidRPr="0077097E">
              <w:rPr>
                <w:rFonts w:ascii="Times New Roman" w:eastAsia="Times New Roman" w:hAnsi="Times New Roman" w:cs="Times New Roman"/>
                <w:b/>
                <w:bCs/>
                <w:sz w:val="20"/>
                <w:szCs w:val="20"/>
                <w:lang w:eastAsia="ru-RU"/>
              </w:rPr>
              <w:t>Ştiinţe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ale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comunicării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342.2 </w:t>
            </w:r>
            <w:proofErr w:type="spellStart"/>
            <w:r w:rsidRPr="0077097E">
              <w:rPr>
                <w:rFonts w:ascii="Times New Roman" w:eastAsia="Times New Roman" w:hAnsi="Times New Roman" w:cs="Times New Roman"/>
                <w:sz w:val="20"/>
                <w:szCs w:val="20"/>
                <w:lang w:eastAsia="ru-RU"/>
              </w:rPr>
              <w:t>Ştiinţe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ale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comunicării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343 </w:t>
            </w:r>
            <w:proofErr w:type="spellStart"/>
            <w:r w:rsidRPr="0077097E">
              <w:rPr>
                <w:rFonts w:ascii="Times New Roman" w:eastAsia="Times New Roman" w:hAnsi="Times New Roman" w:cs="Times New Roman"/>
                <w:b/>
                <w:bCs/>
                <w:sz w:val="20"/>
                <w:szCs w:val="20"/>
                <w:lang w:eastAsia="ru-RU"/>
              </w:rPr>
              <w:t>Activitate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editorială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343.3 </w:t>
            </w:r>
            <w:proofErr w:type="spellStart"/>
            <w:r w:rsidRPr="0077097E">
              <w:rPr>
                <w:rFonts w:ascii="Times New Roman" w:eastAsia="Times New Roman" w:hAnsi="Times New Roman" w:cs="Times New Roman"/>
                <w:sz w:val="20"/>
                <w:szCs w:val="20"/>
                <w:lang w:eastAsia="ru-RU"/>
              </w:rPr>
              <w:t>Activitate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editorială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344 </w:t>
            </w:r>
            <w:proofErr w:type="spellStart"/>
            <w:r w:rsidRPr="0077097E">
              <w:rPr>
                <w:rFonts w:ascii="Times New Roman" w:eastAsia="Times New Roman" w:hAnsi="Times New Roman" w:cs="Times New Roman"/>
                <w:b/>
                <w:bCs/>
                <w:sz w:val="20"/>
                <w:szCs w:val="20"/>
                <w:lang w:eastAsia="ru-RU"/>
              </w:rPr>
              <w:t>Ştiinţe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ale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informării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344.1 Biblioteconomie, asistenţă informaţională şi arhivistică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eastAsia="ru-RU"/>
              </w:rPr>
            </w:pPr>
            <w:r w:rsidRPr="0077097E">
              <w:rPr>
                <w:rFonts w:ascii="Times New Roman" w:eastAsia="Times New Roman" w:hAnsi="Times New Roman" w:cs="Times New Roman"/>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344.2 Tehnologia comunicării în domeniul infodocumentar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344.3 </w:t>
            </w:r>
            <w:proofErr w:type="spellStart"/>
            <w:r w:rsidRPr="0077097E">
              <w:rPr>
                <w:rFonts w:ascii="Times New Roman" w:eastAsia="Times New Roman" w:hAnsi="Times New Roman" w:cs="Times New Roman"/>
                <w:sz w:val="20"/>
                <w:szCs w:val="20"/>
                <w:lang w:eastAsia="ru-RU"/>
              </w:rPr>
              <w:t>Servicii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informaţionale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şi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socioculturale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36 </w:t>
            </w:r>
            <w:proofErr w:type="spellStart"/>
            <w:r w:rsidRPr="0077097E">
              <w:rPr>
                <w:rFonts w:ascii="Times New Roman" w:eastAsia="Times New Roman" w:hAnsi="Times New Roman" w:cs="Times New Roman"/>
                <w:b/>
                <w:bCs/>
                <w:sz w:val="20"/>
                <w:szCs w:val="20"/>
                <w:lang w:eastAsia="ru-RU"/>
              </w:rPr>
              <w:t>Ştiinţe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economice</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361 </w:t>
            </w:r>
            <w:proofErr w:type="spellStart"/>
            <w:r w:rsidRPr="0077097E">
              <w:rPr>
                <w:rFonts w:ascii="Times New Roman" w:eastAsia="Times New Roman" w:hAnsi="Times New Roman" w:cs="Times New Roman"/>
                <w:b/>
                <w:bCs/>
                <w:sz w:val="20"/>
                <w:szCs w:val="20"/>
                <w:lang w:eastAsia="ru-RU"/>
              </w:rPr>
              <w:t>Contabilitate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361.1 </w:t>
            </w:r>
            <w:proofErr w:type="spellStart"/>
            <w:r w:rsidRPr="0077097E">
              <w:rPr>
                <w:rFonts w:ascii="Times New Roman" w:eastAsia="Times New Roman" w:hAnsi="Times New Roman" w:cs="Times New Roman"/>
                <w:sz w:val="20"/>
                <w:szCs w:val="20"/>
                <w:lang w:eastAsia="ru-RU"/>
              </w:rPr>
              <w:t>Contabilitate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362 </w:t>
            </w:r>
            <w:proofErr w:type="spellStart"/>
            <w:r w:rsidRPr="0077097E">
              <w:rPr>
                <w:rFonts w:ascii="Times New Roman" w:eastAsia="Times New Roman" w:hAnsi="Times New Roman" w:cs="Times New Roman"/>
                <w:b/>
                <w:bCs/>
                <w:sz w:val="20"/>
                <w:szCs w:val="20"/>
                <w:lang w:eastAsia="ru-RU"/>
              </w:rPr>
              <w:t>Marketing</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logistică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362.1 </w:t>
            </w:r>
            <w:proofErr w:type="spellStart"/>
            <w:r w:rsidRPr="0077097E">
              <w:rPr>
                <w:rFonts w:ascii="Times New Roman" w:eastAsia="Times New Roman" w:hAnsi="Times New Roman" w:cs="Times New Roman"/>
                <w:sz w:val="20"/>
                <w:szCs w:val="20"/>
                <w:lang w:eastAsia="ru-RU"/>
              </w:rPr>
              <w:t>Marketing</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şi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logistică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363 </w:t>
            </w:r>
            <w:proofErr w:type="spellStart"/>
            <w:r w:rsidRPr="0077097E">
              <w:rPr>
                <w:rFonts w:ascii="Times New Roman" w:eastAsia="Times New Roman" w:hAnsi="Times New Roman" w:cs="Times New Roman"/>
                <w:b/>
                <w:bCs/>
                <w:sz w:val="20"/>
                <w:szCs w:val="20"/>
                <w:lang w:eastAsia="ru-RU"/>
              </w:rPr>
              <w:t>Business</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administrare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363.1 </w:t>
            </w:r>
            <w:proofErr w:type="spellStart"/>
            <w:r w:rsidRPr="0077097E">
              <w:rPr>
                <w:rFonts w:ascii="Times New Roman" w:eastAsia="Times New Roman" w:hAnsi="Times New Roman" w:cs="Times New Roman"/>
                <w:sz w:val="20"/>
                <w:szCs w:val="20"/>
                <w:lang w:eastAsia="ru-RU"/>
              </w:rPr>
              <w:t>Business</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şi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lastRenderedPageBreak/>
              <w:t>administrare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363.2 </w:t>
            </w:r>
            <w:proofErr w:type="spellStart"/>
            <w:r w:rsidRPr="0077097E">
              <w:rPr>
                <w:rFonts w:ascii="Times New Roman" w:eastAsia="Times New Roman" w:hAnsi="Times New Roman" w:cs="Times New Roman"/>
                <w:sz w:val="20"/>
                <w:szCs w:val="20"/>
                <w:lang w:eastAsia="ru-RU"/>
              </w:rPr>
              <w:t>Achiziţii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363.3 </w:t>
            </w:r>
            <w:proofErr w:type="spellStart"/>
            <w:r w:rsidRPr="0077097E">
              <w:rPr>
                <w:rFonts w:ascii="Times New Roman" w:eastAsia="Times New Roman" w:hAnsi="Times New Roman" w:cs="Times New Roman"/>
                <w:sz w:val="20"/>
                <w:szCs w:val="20"/>
                <w:lang w:eastAsia="ru-RU"/>
              </w:rPr>
              <w:t>Managementul</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proprietăţii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intelectuale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363.4 Management artistic (managementul în domeniul culturii şi artelor)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363.5 </w:t>
            </w:r>
            <w:proofErr w:type="spellStart"/>
            <w:r w:rsidRPr="0077097E">
              <w:rPr>
                <w:rFonts w:ascii="Times New Roman" w:eastAsia="Times New Roman" w:hAnsi="Times New Roman" w:cs="Times New Roman"/>
                <w:sz w:val="20"/>
                <w:szCs w:val="20"/>
                <w:lang w:eastAsia="ru-RU"/>
              </w:rPr>
              <w:t>Managementul</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resurselor</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umane</w:t>
            </w:r>
            <w:proofErr w:type="spellEnd"/>
            <w:r w:rsidRPr="0077097E">
              <w:rPr>
                <w:rFonts w:ascii="Times New Roman" w:eastAsia="Times New Roman" w:hAnsi="Times New Roman" w:cs="Times New Roman"/>
                <w:sz w:val="20"/>
                <w:szCs w:val="2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364 </w:t>
            </w:r>
            <w:proofErr w:type="spellStart"/>
            <w:r w:rsidRPr="0077097E">
              <w:rPr>
                <w:rFonts w:ascii="Times New Roman" w:eastAsia="Times New Roman" w:hAnsi="Times New Roman" w:cs="Times New Roman"/>
                <w:b/>
                <w:bCs/>
                <w:sz w:val="20"/>
                <w:szCs w:val="20"/>
                <w:lang w:eastAsia="ru-RU"/>
              </w:rPr>
              <w:t>Finanţe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364.1 </w:t>
            </w:r>
            <w:proofErr w:type="spellStart"/>
            <w:r w:rsidRPr="0077097E">
              <w:rPr>
                <w:rFonts w:ascii="Times New Roman" w:eastAsia="Times New Roman" w:hAnsi="Times New Roman" w:cs="Times New Roman"/>
                <w:sz w:val="20"/>
                <w:szCs w:val="20"/>
                <w:lang w:eastAsia="ru-RU"/>
              </w:rPr>
              <w:t>Finanţe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şi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bănci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b/>
                <w:bCs/>
                <w:sz w:val="20"/>
                <w:szCs w:val="20"/>
                <w:lang w:val="en-US" w:eastAsia="ru-RU"/>
              </w:rPr>
              <w:t>365 Economie mondială şi relaţii economice internaţionale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365.1 Economie mondială şi relaţii economice internaţionale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366 </w:t>
            </w:r>
            <w:proofErr w:type="spellStart"/>
            <w:r w:rsidRPr="0077097E">
              <w:rPr>
                <w:rFonts w:ascii="Times New Roman" w:eastAsia="Times New Roman" w:hAnsi="Times New Roman" w:cs="Times New Roman"/>
                <w:b/>
                <w:bCs/>
                <w:sz w:val="20"/>
                <w:szCs w:val="20"/>
                <w:lang w:eastAsia="ru-RU"/>
              </w:rPr>
              <w:t>Economie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generală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366.1 </w:t>
            </w:r>
            <w:proofErr w:type="spellStart"/>
            <w:r w:rsidRPr="0077097E">
              <w:rPr>
                <w:rFonts w:ascii="Times New Roman" w:eastAsia="Times New Roman" w:hAnsi="Times New Roman" w:cs="Times New Roman"/>
                <w:sz w:val="20"/>
                <w:szCs w:val="20"/>
                <w:lang w:eastAsia="ru-RU"/>
              </w:rPr>
              <w:t>Economie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generală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367 </w:t>
            </w:r>
            <w:proofErr w:type="spellStart"/>
            <w:r w:rsidRPr="0077097E">
              <w:rPr>
                <w:rFonts w:ascii="Times New Roman" w:eastAsia="Times New Roman" w:hAnsi="Times New Roman" w:cs="Times New Roman"/>
                <w:b/>
                <w:bCs/>
                <w:sz w:val="20"/>
                <w:szCs w:val="20"/>
                <w:lang w:eastAsia="ru-RU"/>
              </w:rPr>
              <w:t>Statistică</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previziune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economică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367.1 </w:t>
            </w:r>
            <w:proofErr w:type="spellStart"/>
            <w:r w:rsidRPr="0077097E">
              <w:rPr>
                <w:rFonts w:ascii="Times New Roman" w:eastAsia="Times New Roman" w:hAnsi="Times New Roman" w:cs="Times New Roman"/>
                <w:sz w:val="20"/>
                <w:szCs w:val="20"/>
                <w:lang w:eastAsia="ru-RU"/>
              </w:rPr>
              <w:t>Statistică</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şi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previziune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economică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368 </w:t>
            </w:r>
            <w:proofErr w:type="spellStart"/>
            <w:r w:rsidRPr="0077097E">
              <w:rPr>
                <w:rFonts w:ascii="Times New Roman" w:eastAsia="Times New Roman" w:hAnsi="Times New Roman" w:cs="Times New Roman"/>
                <w:b/>
                <w:bCs/>
                <w:sz w:val="20"/>
                <w:szCs w:val="20"/>
                <w:lang w:eastAsia="ru-RU"/>
              </w:rPr>
              <w:t>Cibernetică</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informatică</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economică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368.1 </w:t>
            </w:r>
            <w:proofErr w:type="spellStart"/>
            <w:r w:rsidRPr="0077097E">
              <w:rPr>
                <w:rFonts w:ascii="Times New Roman" w:eastAsia="Times New Roman" w:hAnsi="Times New Roman" w:cs="Times New Roman"/>
                <w:sz w:val="20"/>
                <w:szCs w:val="20"/>
                <w:lang w:eastAsia="ru-RU"/>
              </w:rPr>
              <w:t>Cibernetică</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şi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informatică</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economică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369 </w:t>
            </w:r>
            <w:proofErr w:type="spellStart"/>
            <w:r w:rsidRPr="0077097E">
              <w:rPr>
                <w:rFonts w:ascii="Times New Roman" w:eastAsia="Times New Roman" w:hAnsi="Times New Roman" w:cs="Times New Roman"/>
                <w:b/>
                <w:bCs/>
                <w:sz w:val="20"/>
                <w:szCs w:val="20"/>
                <w:lang w:eastAsia="ru-RU"/>
              </w:rPr>
              <w:t>Merceologie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comerţ</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369.1 </w:t>
            </w:r>
            <w:proofErr w:type="spellStart"/>
            <w:r w:rsidRPr="0077097E">
              <w:rPr>
                <w:rFonts w:ascii="Times New Roman" w:eastAsia="Times New Roman" w:hAnsi="Times New Roman" w:cs="Times New Roman"/>
                <w:sz w:val="20"/>
                <w:szCs w:val="20"/>
                <w:lang w:eastAsia="ru-RU"/>
              </w:rPr>
              <w:t>Merceologie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şi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comerţ</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38 </w:t>
            </w:r>
            <w:proofErr w:type="spellStart"/>
            <w:r w:rsidRPr="0077097E">
              <w:rPr>
                <w:rFonts w:ascii="Times New Roman" w:eastAsia="Times New Roman" w:hAnsi="Times New Roman" w:cs="Times New Roman"/>
                <w:b/>
                <w:bCs/>
                <w:sz w:val="20"/>
                <w:szCs w:val="20"/>
                <w:lang w:eastAsia="ru-RU"/>
              </w:rPr>
              <w:t>Drept</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381 </w:t>
            </w:r>
            <w:proofErr w:type="spellStart"/>
            <w:r w:rsidRPr="0077097E">
              <w:rPr>
                <w:rFonts w:ascii="Times New Roman" w:eastAsia="Times New Roman" w:hAnsi="Times New Roman" w:cs="Times New Roman"/>
                <w:b/>
                <w:bCs/>
                <w:sz w:val="20"/>
                <w:szCs w:val="20"/>
                <w:lang w:eastAsia="ru-RU"/>
              </w:rPr>
              <w:t>Drept</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381.1 </w:t>
            </w:r>
            <w:proofErr w:type="spellStart"/>
            <w:r w:rsidRPr="0077097E">
              <w:rPr>
                <w:rFonts w:ascii="Times New Roman" w:eastAsia="Times New Roman" w:hAnsi="Times New Roman" w:cs="Times New Roman"/>
                <w:sz w:val="20"/>
                <w:szCs w:val="20"/>
                <w:lang w:eastAsia="ru-RU"/>
              </w:rPr>
              <w:t>Drept</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381.2 </w:t>
            </w:r>
            <w:proofErr w:type="spellStart"/>
            <w:r w:rsidRPr="0077097E">
              <w:rPr>
                <w:rFonts w:ascii="Times New Roman" w:eastAsia="Times New Roman" w:hAnsi="Times New Roman" w:cs="Times New Roman"/>
                <w:sz w:val="20"/>
                <w:szCs w:val="20"/>
                <w:lang w:eastAsia="ru-RU"/>
              </w:rPr>
              <w:t>Drept</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Securitatea</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frontierei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w:t>
            </w:r>
          </w:p>
        </w:tc>
      </w:tr>
      <w:tr w:rsidR="0077097E" w:rsidRPr="0077097E" w:rsidTr="0077097E">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4. ŞTIINŢE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42 </w:t>
            </w:r>
            <w:proofErr w:type="spellStart"/>
            <w:r w:rsidRPr="0077097E">
              <w:rPr>
                <w:rFonts w:ascii="Times New Roman" w:eastAsia="Times New Roman" w:hAnsi="Times New Roman" w:cs="Times New Roman"/>
                <w:b/>
                <w:bCs/>
                <w:sz w:val="20"/>
                <w:szCs w:val="20"/>
                <w:lang w:eastAsia="ru-RU"/>
              </w:rPr>
              <w:t>Ştiinţe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ale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naturii</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421 </w:t>
            </w:r>
            <w:proofErr w:type="spellStart"/>
            <w:r w:rsidRPr="0077097E">
              <w:rPr>
                <w:rFonts w:ascii="Times New Roman" w:eastAsia="Times New Roman" w:hAnsi="Times New Roman" w:cs="Times New Roman"/>
                <w:b/>
                <w:bCs/>
                <w:sz w:val="20"/>
                <w:szCs w:val="20"/>
                <w:lang w:eastAsia="ru-RU"/>
              </w:rPr>
              <w:t>Biologie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421.1 </w:t>
            </w:r>
            <w:proofErr w:type="spellStart"/>
            <w:r w:rsidRPr="0077097E">
              <w:rPr>
                <w:rFonts w:ascii="Times New Roman" w:eastAsia="Times New Roman" w:hAnsi="Times New Roman" w:cs="Times New Roman"/>
                <w:sz w:val="20"/>
                <w:szCs w:val="20"/>
                <w:lang w:eastAsia="ru-RU"/>
              </w:rPr>
              <w:t>Biologie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421.2 </w:t>
            </w:r>
            <w:proofErr w:type="spellStart"/>
            <w:r w:rsidRPr="0077097E">
              <w:rPr>
                <w:rFonts w:ascii="Times New Roman" w:eastAsia="Times New Roman" w:hAnsi="Times New Roman" w:cs="Times New Roman"/>
                <w:sz w:val="20"/>
                <w:szCs w:val="20"/>
                <w:lang w:eastAsia="ru-RU"/>
              </w:rPr>
              <w:t>Biologie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moleculară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421.3 </w:t>
            </w:r>
            <w:proofErr w:type="spellStart"/>
            <w:r w:rsidRPr="0077097E">
              <w:rPr>
                <w:rFonts w:ascii="Times New Roman" w:eastAsia="Times New Roman" w:hAnsi="Times New Roman" w:cs="Times New Roman"/>
                <w:sz w:val="20"/>
                <w:szCs w:val="20"/>
                <w:lang w:eastAsia="ru-RU"/>
              </w:rPr>
              <w:t>Bioinginerie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aplicată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422 </w:t>
            </w:r>
            <w:proofErr w:type="spellStart"/>
            <w:r w:rsidRPr="0077097E">
              <w:rPr>
                <w:rFonts w:ascii="Times New Roman" w:eastAsia="Times New Roman" w:hAnsi="Times New Roman" w:cs="Times New Roman"/>
                <w:b/>
                <w:bCs/>
                <w:sz w:val="20"/>
                <w:szCs w:val="20"/>
                <w:lang w:eastAsia="ru-RU"/>
              </w:rPr>
              <w:t>Ştiinţele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solului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422.1 </w:t>
            </w:r>
            <w:proofErr w:type="spellStart"/>
            <w:r w:rsidRPr="0077097E">
              <w:rPr>
                <w:rFonts w:ascii="Times New Roman" w:eastAsia="Times New Roman" w:hAnsi="Times New Roman" w:cs="Times New Roman"/>
                <w:sz w:val="20"/>
                <w:szCs w:val="20"/>
                <w:lang w:eastAsia="ru-RU"/>
              </w:rPr>
              <w:t>Ştiinţele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solului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423 </w:t>
            </w:r>
            <w:proofErr w:type="spellStart"/>
            <w:r w:rsidRPr="0077097E">
              <w:rPr>
                <w:rFonts w:ascii="Times New Roman" w:eastAsia="Times New Roman" w:hAnsi="Times New Roman" w:cs="Times New Roman"/>
                <w:b/>
                <w:bCs/>
                <w:sz w:val="20"/>
                <w:szCs w:val="20"/>
                <w:lang w:eastAsia="ru-RU"/>
              </w:rPr>
              <w:t>Geologie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423.1 </w:t>
            </w:r>
            <w:proofErr w:type="spellStart"/>
            <w:r w:rsidRPr="0077097E">
              <w:rPr>
                <w:rFonts w:ascii="Times New Roman" w:eastAsia="Times New Roman" w:hAnsi="Times New Roman" w:cs="Times New Roman"/>
                <w:sz w:val="20"/>
                <w:szCs w:val="20"/>
                <w:lang w:eastAsia="ru-RU"/>
              </w:rPr>
              <w:t>Geologie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424 </w:t>
            </w:r>
            <w:proofErr w:type="spellStart"/>
            <w:r w:rsidRPr="0077097E">
              <w:rPr>
                <w:rFonts w:ascii="Times New Roman" w:eastAsia="Times New Roman" w:hAnsi="Times New Roman" w:cs="Times New Roman"/>
                <w:b/>
                <w:bCs/>
                <w:sz w:val="20"/>
                <w:szCs w:val="20"/>
                <w:lang w:eastAsia="ru-RU"/>
              </w:rPr>
              <w:t>Ecologie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424.1 </w:t>
            </w:r>
            <w:proofErr w:type="spellStart"/>
            <w:r w:rsidRPr="0077097E">
              <w:rPr>
                <w:rFonts w:ascii="Times New Roman" w:eastAsia="Times New Roman" w:hAnsi="Times New Roman" w:cs="Times New Roman"/>
                <w:sz w:val="20"/>
                <w:szCs w:val="20"/>
                <w:lang w:eastAsia="ru-RU"/>
              </w:rPr>
              <w:t>Ecologie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425 </w:t>
            </w:r>
            <w:proofErr w:type="spellStart"/>
            <w:r w:rsidRPr="0077097E">
              <w:rPr>
                <w:rFonts w:ascii="Times New Roman" w:eastAsia="Times New Roman" w:hAnsi="Times New Roman" w:cs="Times New Roman"/>
                <w:b/>
                <w:bCs/>
                <w:sz w:val="20"/>
                <w:szCs w:val="20"/>
                <w:lang w:eastAsia="ru-RU"/>
              </w:rPr>
              <w:t>Geografie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425.1 </w:t>
            </w:r>
            <w:proofErr w:type="spellStart"/>
            <w:r w:rsidRPr="0077097E">
              <w:rPr>
                <w:rFonts w:ascii="Times New Roman" w:eastAsia="Times New Roman" w:hAnsi="Times New Roman" w:cs="Times New Roman"/>
                <w:sz w:val="20"/>
                <w:szCs w:val="20"/>
                <w:lang w:eastAsia="ru-RU"/>
              </w:rPr>
              <w:t>Geografie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426 </w:t>
            </w:r>
            <w:proofErr w:type="spellStart"/>
            <w:r w:rsidRPr="0077097E">
              <w:rPr>
                <w:rFonts w:ascii="Times New Roman" w:eastAsia="Times New Roman" w:hAnsi="Times New Roman" w:cs="Times New Roman"/>
                <w:b/>
                <w:bCs/>
                <w:sz w:val="20"/>
                <w:szCs w:val="20"/>
                <w:lang w:eastAsia="ru-RU"/>
              </w:rPr>
              <w:t>Meteorologie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426.1 </w:t>
            </w:r>
            <w:proofErr w:type="spellStart"/>
            <w:r w:rsidRPr="0077097E">
              <w:rPr>
                <w:rFonts w:ascii="Times New Roman" w:eastAsia="Times New Roman" w:hAnsi="Times New Roman" w:cs="Times New Roman"/>
                <w:sz w:val="20"/>
                <w:szCs w:val="20"/>
                <w:lang w:eastAsia="ru-RU"/>
              </w:rPr>
              <w:t>Meteorologie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44 </w:t>
            </w:r>
            <w:proofErr w:type="spellStart"/>
            <w:r w:rsidRPr="0077097E">
              <w:rPr>
                <w:rFonts w:ascii="Times New Roman" w:eastAsia="Times New Roman" w:hAnsi="Times New Roman" w:cs="Times New Roman"/>
                <w:b/>
                <w:bCs/>
                <w:sz w:val="20"/>
                <w:szCs w:val="20"/>
                <w:lang w:eastAsia="ru-RU"/>
              </w:rPr>
              <w:t>Ştiinţe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exacte</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441 </w:t>
            </w:r>
            <w:proofErr w:type="spellStart"/>
            <w:r w:rsidRPr="0077097E">
              <w:rPr>
                <w:rFonts w:ascii="Times New Roman" w:eastAsia="Times New Roman" w:hAnsi="Times New Roman" w:cs="Times New Roman"/>
                <w:b/>
                <w:bCs/>
                <w:sz w:val="20"/>
                <w:szCs w:val="20"/>
                <w:lang w:eastAsia="ru-RU"/>
              </w:rPr>
              <w:t>Fizică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441.1 </w:t>
            </w:r>
            <w:proofErr w:type="spellStart"/>
            <w:r w:rsidRPr="0077097E">
              <w:rPr>
                <w:rFonts w:ascii="Times New Roman" w:eastAsia="Times New Roman" w:hAnsi="Times New Roman" w:cs="Times New Roman"/>
                <w:sz w:val="20"/>
                <w:szCs w:val="20"/>
                <w:lang w:eastAsia="ru-RU"/>
              </w:rPr>
              <w:t>Fizică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441.2 </w:t>
            </w:r>
            <w:proofErr w:type="spellStart"/>
            <w:r w:rsidRPr="0077097E">
              <w:rPr>
                <w:rFonts w:ascii="Times New Roman" w:eastAsia="Times New Roman" w:hAnsi="Times New Roman" w:cs="Times New Roman"/>
                <w:sz w:val="20"/>
                <w:szCs w:val="20"/>
                <w:lang w:eastAsia="ru-RU"/>
              </w:rPr>
              <w:t>Astronomie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442 </w:t>
            </w:r>
            <w:proofErr w:type="spellStart"/>
            <w:r w:rsidRPr="0077097E">
              <w:rPr>
                <w:rFonts w:ascii="Times New Roman" w:eastAsia="Times New Roman" w:hAnsi="Times New Roman" w:cs="Times New Roman"/>
                <w:b/>
                <w:bCs/>
                <w:sz w:val="20"/>
                <w:szCs w:val="20"/>
                <w:lang w:eastAsia="ru-RU"/>
              </w:rPr>
              <w:t>Chimie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442.1 </w:t>
            </w:r>
            <w:proofErr w:type="spellStart"/>
            <w:r w:rsidRPr="0077097E">
              <w:rPr>
                <w:rFonts w:ascii="Times New Roman" w:eastAsia="Times New Roman" w:hAnsi="Times New Roman" w:cs="Times New Roman"/>
                <w:sz w:val="20"/>
                <w:szCs w:val="20"/>
                <w:lang w:eastAsia="ru-RU"/>
              </w:rPr>
              <w:t>Chimie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442.2 </w:t>
            </w:r>
            <w:proofErr w:type="spellStart"/>
            <w:r w:rsidRPr="0077097E">
              <w:rPr>
                <w:rFonts w:ascii="Times New Roman" w:eastAsia="Times New Roman" w:hAnsi="Times New Roman" w:cs="Times New Roman"/>
                <w:sz w:val="20"/>
                <w:szCs w:val="20"/>
                <w:lang w:eastAsia="ru-RU"/>
              </w:rPr>
              <w:t>Chimie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biofarmaceutică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443 </w:t>
            </w:r>
            <w:proofErr w:type="spellStart"/>
            <w:r w:rsidRPr="0077097E">
              <w:rPr>
                <w:rFonts w:ascii="Times New Roman" w:eastAsia="Times New Roman" w:hAnsi="Times New Roman" w:cs="Times New Roman"/>
                <w:b/>
                <w:bCs/>
                <w:sz w:val="20"/>
                <w:szCs w:val="20"/>
                <w:lang w:eastAsia="ru-RU"/>
              </w:rPr>
              <w:t>Matematică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443.1 </w:t>
            </w:r>
            <w:proofErr w:type="spellStart"/>
            <w:r w:rsidRPr="0077097E">
              <w:rPr>
                <w:rFonts w:ascii="Times New Roman" w:eastAsia="Times New Roman" w:hAnsi="Times New Roman" w:cs="Times New Roman"/>
                <w:sz w:val="20"/>
                <w:szCs w:val="20"/>
                <w:lang w:eastAsia="ru-RU"/>
              </w:rPr>
              <w:t>Matematică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443.2 </w:t>
            </w:r>
            <w:proofErr w:type="spellStart"/>
            <w:r w:rsidRPr="0077097E">
              <w:rPr>
                <w:rFonts w:ascii="Times New Roman" w:eastAsia="Times New Roman" w:hAnsi="Times New Roman" w:cs="Times New Roman"/>
                <w:sz w:val="20"/>
                <w:szCs w:val="20"/>
                <w:lang w:eastAsia="ru-RU"/>
              </w:rPr>
              <w:t>Matematică</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aplicată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443.3 </w:t>
            </w:r>
            <w:proofErr w:type="spellStart"/>
            <w:r w:rsidRPr="0077097E">
              <w:rPr>
                <w:rFonts w:ascii="Times New Roman" w:eastAsia="Times New Roman" w:hAnsi="Times New Roman" w:cs="Times New Roman"/>
                <w:sz w:val="20"/>
                <w:szCs w:val="20"/>
                <w:lang w:eastAsia="ru-RU"/>
              </w:rPr>
              <w:t>Statistică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444 </w:t>
            </w:r>
            <w:proofErr w:type="spellStart"/>
            <w:r w:rsidRPr="0077097E">
              <w:rPr>
                <w:rFonts w:ascii="Times New Roman" w:eastAsia="Times New Roman" w:hAnsi="Times New Roman" w:cs="Times New Roman"/>
                <w:b/>
                <w:bCs/>
                <w:sz w:val="20"/>
                <w:szCs w:val="20"/>
                <w:lang w:eastAsia="ru-RU"/>
              </w:rPr>
              <w:t>Informatică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444.1 </w:t>
            </w:r>
            <w:proofErr w:type="spellStart"/>
            <w:r w:rsidRPr="0077097E">
              <w:rPr>
                <w:rFonts w:ascii="Times New Roman" w:eastAsia="Times New Roman" w:hAnsi="Times New Roman" w:cs="Times New Roman"/>
                <w:sz w:val="20"/>
                <w:szCs w:val="20"/>
                <w:lang w:eastAsia="ru-RU"/>
              </w:rPr>
              <w:t>Informatică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444.2 </w:t>
            </w:r>
            <w:proofErr w:type="spellStart"/>
            <w:r w:rsidRPr="0077097E">
              <w:rPr>
                <w:rFonts w:ascii="Times New Roman" w:eastAsia="Times New Roman" w:hAnsi="Times New Roman" w:cs="Times New Roman"/>
                <w:sz w:val="20"/>
                <w:szCs w:val="20"/>
                <w:lang w:eastAsia="ru-RU"/>
              </w:rPr>
              <w:t>Management</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informaţional</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444.3 </w:t>
            </w:r>
            <w:proofErr w:type="spellStart"/>
            <w:r w:rsidRPr="0077097E">
              <w:rPr>
                <w:rFonts w:ascii="Times New Roman" w:eastAsia="Times New Roman" w:hAnsi="Times New Roman" w:cs="Times New Roman"/>
                <w:sz w:val="20"/>
                <w:szCs w:val="20"/>
                <w:lang w:eastAsia="ru-RU"/>
              </w:rPr>
              <w:t>Informatică</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aplicată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b/>
                <w:bCs/>
                <w:sz w:val="20"/>
                <w:szCs w:val="20"/>
                <w:lang w:val="en-US" w:eastAsia="ru-RU"/>
              </w:rPr>
              <w:t xml:space="preserve">5. INGINERIE, TEHNOLOGII DE PRELUCRARE, ARHITECTURĂ ŞI CONSTRUCŢII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52 </w:t>
            </w:r>
            <w:proofErr w:type="spellStart"/>
            <w:r w:rsidRPr="0077097E">
              <w:rPr>
                <w:rFonts w:ascii="Times New Roman" w:eastAsia="Times New Roman" w:hAnsi="Times New Roman" w:cs="Times New Roman"/>
                <w:b/>
                <w:bCs/>
                <w:sz w:val="20"/>
                <w:szCs w:val="20"/>
                <w:lang w:eastAsia="ru-RU"/>
              </w:rPr>
              <w:t>Inginerie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activităţi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inginereşti</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521 </w:t>
            </w:r>
            <w:proofErr w:type="spellStart"/>
            <w:r w:rsidRPr="0077097E">
              <w:rPr>
                <w:rFonts w:ascii="Times New Roman" w:eastAsia="Times New Roman" w:hAnsi="Times New Roman" w:cs="Times New Roman"/>
                <w:b/>
                <w:bCs/>
                <w:sz w:val="20"/>
                <w:szCs w:val="20"/>
                <w:lang w:eastAsia="ru-RU"/>
              </w:rPr>
              <w:t>Inginerie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tehnologii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industriale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521.1 </w:t>
            </w:r>
            <w:proofErr w:type="spellStart"/>
            <w:r w:rsidRPr="0077097E">
              <w:rPr>
                <w:rFonts w:ascii="Times New Roman" w:eastAsia="Times New Roman" w:hAnsi="Times New Roman" w:cs="Times New Roman"/>
                <w:sz w:val="20"/>
                <w:szCs w:val="20"/>
                <w:lang w:eastAsia="ru-RU"/>
              </w:rPr>
              <w:t>Tehnologia</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construcţiilor</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de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maşini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521.2 Construcţii de echipamente şi maşini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521.3 Maşini şi sisteme de producţie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521.4 </w:t>
            </w:r>
            <w:proofErr w:type="spellStart"/>
            <w:r w:rsidRPr="0077097E">
              <w:rPr>
                <w:rFonts w:ascii="Times New Roman" w:eastAsia="Times New Roman" w:hAnsi="Times New Roman" w:cs="Times New Roman"/>
                <w:sz w:val="20"/>
                <w:szCs w:val="20"/>
                <w:lang w:eastAsia="ru-RU"/>
              </w:rPr>
              <w:t>Ingineria</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sudării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521.5 Ingineria şi managementul zăcămintelor, minerit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521.6 Utilaje şi tehnologii de ambalare a produselor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521.7 </w:t>
            </w:r>
            <w:proofErr w:type="spellStart"/>
            <w:r w:rsidRPr="0077097E">
              <w:rPr>
                <w:rFonts w:ascii="Times New Roman" w:eastAsia="Times New Roman" w:hAnsi="Times New Roman" w:cs="Times New Roman"/>
                <w:sz w:val="20"/>
                <w:szCs w:val="20"/>
                <w:lang w:eastAsia="ru-RU"/>
              </w:rPr>
              <w:t>Design</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industrial</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521.8 Inginerie şi management (pe ramuri)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521.9 Inginerie inovaţională şi transfer tehnologic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522 </w:t>
            </w:r>
            <w:proofErr w:type="spellStart"/>
            <w:r w:rsidRPr="0077097E">
              <w:rPr>
                <w:rFonts w:ascii="Times New Roman" w:eastAsia="Times New Roman" w:hAnsi="Times New Roman" w:cs="Times New Roman"/>
                <w:b/>
                <w:bCs/>
                <w:sz w:val="20"/>
                <w:szCs w:val="20"/>
                <w:lang w:eastAsia="ru-RU"/>
              </w:rPr>
              <w:t>Inginerie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mecanică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522.1 Maşini şi aparate în industria uşoară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522.2 Maşini şi aparate în industria alimentară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522.3 Maşini şi instalaţii frigorifice, sisteme de climatizare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522.4 </w:t>
            </w:r>
            <w:proofErr w:type="spellStart"/>
            <w:r w:rsidRPr="0077097E">
              <w:rPr>
                <w:rFonts w:ascii="Times New Roman" w:eastAsia="Times New Roman" w:hAnsi="Times New Roman" w:cs="Times New Roman"/>
                <w:sz w:val="20"/>
                <w:szCs w:val="20"/>
                <w:lang w:eastAsia="ru-RU"/>
              </w:rPr>
              <w:t>Inginerie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mecanică</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în</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construcţii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523 </w:t>
            </w:r>
            <w:proofErr w:type="spellStart"/>
            <w:r w:rsidRPr="0077097E">
              <w:rPr>
                <w:rFonts w:ascii="Times New Roman" w:eastAsia="Times New Roman" w:hAnsi="Times New Roman" w:cs="Times New Roman"/>
                <w:b/>
                <w:bCs/>
                <w:sz w:val="20"/>
                <w:szCs w:val="20"/>
                <w:lang w:eastAsia="ru-RU"/>
              </w:rPr>
              <w:t>Energetică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523.1 </w:t>
            </w:r>
            <w:proofErr w:type="spellStart"/>
            <w:r w:rsidRPr="0077097E">
              <w:rPr>
                <w:rFonts w:ascii="Times New Roman" w:eastAsia="Times New Roman" w:hAnsi="Times New Roman" w:cs="Times New Roman"/>
                <w:sz w:val="20"/>
                <w:szCs w:val="20"/>
                <w:lang w:eastAsia="ru-RU"/>
              </w:rPr>
              <w:t>Electroenergetică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523.2 </w:t>
            </w:r>
            <w:proofErr w:type="spellStart"/>
            <w:r w:rsidRPr="0077097E">
              <w:rPr>
                <w:rFonts w:ascii="Times New Roman" w:eastAsia="Times New Roman" w:hAnsi="Times New Roman" w:cs="Times New Roman"/>
                <w:sz w:val="20"/>
                <w:szCs w:val="20"/>
                <w:lang w:eastAsia="ru-RU"/>
              </w:rPr>
              <w:t>Termoenergetică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523.3 </w:t>
            </w:r>
            <w:proofErr w:type="spellStart"/>
            <w:r w:rsidRPr="0077097E">
              <w:rPr>
                <w:rFonts w:ascii="Times New Roman" w:eastAsia="Times New Roman" w:hAnsi="Times New Roman" w:cs="Times New Roman"/>
                <w:sz w:val="20"/>
                <w:szCs w:val="20"/>
                <w:lang w:eastAsia="ru-RU"/>
              </w:rPr>
              <w:t>Energetică</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netradiţională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524 </w:t>
            </w:r>
            <w:proofErr w:type="spellStart"/>
            <w:r w:rsidRPr="0077097E">
              <w:rPr>
                <w:rFonts w:ascii="Times New Roman" w:eastAsia="Times New Roman" w:hAnsi="Times New Roman" w:cs="Times New Roman"/>
                <w:b/>
                <w:bCs/>
                <w:sz w:val="20"/>
                <w:szCs w:val="20"/>
                <w:lang w:eastAsia="ru-RU"/>
              </w:rPr>
              <w:t>Inginerie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electrică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524.1 </w:t>
            </w:r>
            <w:proofErr w:type="spellStart"/>
            <w:r w:rsidRPr="0077097E">
              <w:rPr>
                <w:rFonts w:ascii="Times New Roman" w:eastAsia="Times New Roman" w:hAnsi="Times New Roman" w:cs="Times New Roman"/>
                <w:sz w:val="20"/>
                <w:szCs w:val="20"/>
                <w:lang w:eastAsia="ru-RU"/>
              </w:rPr>
              <w:t>Electromecanică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524.2 </w:t>
            </w:r>
            <w:proofErr w:type="spellStart"/>
            <w:r w:rsidRPr="0077097E">
              <w:rPr>
                <w:rFonts w:ascii="Times New Roman" w:eastAsia="Times New Roman" w:hAnsi="Times New Roman" w:cs="Times New Roman"/>
                <w:sz w:val="20"/>
                <w:szCs w:val="20"/>
                <w:lang w:eastAsia="ru-RU"/>
              </w:rPr>
              <w:t>Electrificarea</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agriculturii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525 </w:t>
            </w:r>
            <w:proofErr w:type="spellStart"/>
            <w:r w:rsidRPr="0077097E">
              <w:rPr>
                <w:rFonts w:ascii="Times New Roman" w:eastAsia="Times New Roman" w:hAnsi="Times New Roman" w:cs="Times New Roman"/>
                <w:b/>
                <w:bCs/>
                <w:sz w:val="20"/>
                <w:szCs w:val="20"/>
                <w:lang w:eastAsia="ru-RU"/>
              </w:rPr>
              <w:t>Electronică</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comunicaţii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525.1 </w:t>
            </w:r>
            <w:proofErr w:type="spellStart"/>
            <w:r w:rsidRPr="0077097E">
              <w:rPr>
                <w:rFonts w:ascii="Times New Roman" w:eastAsia="Times New Roman" w:hAnsi="Times New Roman" w:cs="Times New Roman"/>
                <w:sz w:val="20"/>
                <w:szCs w:val="20"/>
                <w:lang w:eastAsia="ru-RU"/>
              </w:rPr>
              <w:t>Electronică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525.2 </w:t>
            </w:r>
            <w:proofErr w:type="spellStart"/>
            <w:r w:rsidRPr="0077097E">
              <w:rPr>
                <w:rFonts w:ascii="Times New Roman" w:eastAsia="Times New Roman" w:hAnsi="Times New Roman" w:cs="Times New Roman"/>
                <w:sz w:val="20"/>
                <w:szCs w:val="20"/>
                <w:lang w:eastAsia="ru-RU"/>
              </w:rPr>
              <w:t>Sisteme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lastRenderedPageBreak/>
              <w:t>optoelectronice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525.3 </w:t>
            </w:r>
            <w:proofErr w:type="spellStart"/>
            <w:r w:rsidRPr="0077097E">
              <w:rPr>
                <w:rFonts w:ascii="Times New Roman" w:eastAsia="Times New Roman" w:hAnsi="Times New Roman" w:cs="Times New Roman"/>
                <w:sz w:val="20"/>
                <w:szCs w:val="20"/>
                <w:lang w:eastAsia="ru-RU"/>
              </w:rPr>
              <w:t>Teleradio</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comunicaţii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525.4 </w:t>
            </w:r>
            <w:proofErr w:type="spellStart"/>
            <w:r w:rsidRPr="0077097E">
              <w:rPr>
                <w:rFonts w:ascii="Times New Roman" w:eastAsia="Times New Roman" w:hAnsi="Times New Roman" w:cs="Times New Roman"/>
                <w:sz w:val="20"/>
                <w:szCs w:val="20"/>
                <w:lang w:eastAsia="ru-RU"/>
              </w:rPr>
              <w:t>Microelectronică</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şi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nanotehnologii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526 </w:t>
            </w:r>
            <w:proofErr w:type="spellStart"/>
            <w:r w:rsidRPr="0077097E">
              <w:rPr>
                <w:rFonts w:ascii="Times New Roman" w:eastAsia="Times New Roman" w:hAnsi="Times New Roman" w:cs="Times New Roman"/>
                <w:b/>
                <w:bCs/>
                <w:sz w:val="20"/>
                <w:szCs w:val="20"/>
                <w:lang w:eastAsia="ru-RU"/>
              </w:rPr>
              <w:t>Ingineria</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sistemelor</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calculatoarelor</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526.1 </w:t>
            </w:r>
            <w:proofErr w:type="spellStart"/>
            <w:r w:rsidRPr="0077097E">
              <w:rPr>
                <w:rFonts w:ascii="Times New Roman" w:eastAsia="Times New Roman" w:hAnsi="Times New Roman" w:cs="Times New Roman"/>
                <w:sz w:val="20"/>
                <w:szCs w:val="20"/>
                <w:lang w:eastAsia="ru-RU"/>
              </w:rPr>
              <w:t>Calculatoare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526.2 </w:t>
            </w:r>
            <w:proofErr w:type="spellStart"/>
            <w:r w:rsidRPr="0077097E">
              <w:rPr>
                <w:rFonts w:ascii="Times New Roman" w:eastAsia="Times New Roman" w:hAnsi="Times New Roman" w:cs="Times New Roman"/>
                <w:sz w:val="20"/>
                <w:szCs w:val="20"/>
                <w:lang w:eastAsia="ru-RU"/>
              </w:rPr>
              <w:t>Tehnologii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informaţionale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526.3 </w:t>
            </w:r>
            <w:proofErr w:type="spellStart"/>
            <w:r w:rsidRPr="0077097E">
              <w:rPr>
                <w:rFonts w:ascii="Times New Roman" w:eastAsia="Times New Roman" w:hAnsi="Times New Roman" w:cs="Times New Roman"/>
                <w:sz w:val="20"/>
                <w:szCs w:val="20"/>
                <w:lang w:eastAsia="ru-RU"/>
              </w:rPr>
              <w:t>Automatică</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şi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informatică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526.4 </w:t>
            </w:r>
            <w:proofErr w:type="spellStart"/>
            <w:r w:rsidRPr="0077097E">
              <w:rPr>
                <w:rFonts w:ascii="Times New Roman" w:eastAsia="Times New Roman" w:hAnsi="Times New Roman" w:cs="Times New Roman"/>
                <w:sz w:val="20"/>
                <w:szCs w:val="20"/>
                <w:lang w:eastAsia="ru-RU"/>
              </w:rPr>
              <w:t>Ingineria</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sistemelor</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biomedicale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526.5 </w:t>
            </w:r>
            <w:proofErr w:type="spellStart"/>
            <w:r w:rsidRPr="0077097E">
              <w:rPr>
                <w:rFonts w:ascii="Times New Roman" w:eastAsia="Times New Roman" w:hAnsi="Times New Roman" w:cs="Times New Roman"/>
                <w:sz w:val="20"/>
                <w:szCs w:val="20"/>
                <w:lang w:eastAsia="ru-RU"/>
              </w:rPr>
              <w:t>Securitate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informaţională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527 </w:t>
            </w:r>
            <w:proofErr w:type="spellStart"/>
            <w:r w:rsidRPr="0077097E">
              <w:rPr>
                <w:rFonts w:ascii="Times New Roman" w:eastAsia="Times New Roman" w:hAnsi="Times New Roman" w:cs="Times New Roman"/>
                <w:b/>
                <w:bCs/>
                <w:sz w:val="20"/>
                <w:szCs w:val="20"/>
                <w:lang w:eastAsia="ru-RU"/>
              </w:rPr>
              <w:t>Ingineria</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tehnologia</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transporturilor</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527.1 Ingineria şi tehnologia transportului auto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527.2 Ingineria şi tehnologia transportului feroviar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527.3 Ingineria şi tehnologia transportului naval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528 </w:t>
            </w:r>
            <w:proofErr w:type="spellStart"/>
            <w:r w:rsidRPr="0077097E">
              <w:rPr>
                <w:rFonts w:ascii="Times New Roman" w:eastAsia="Times New Roman" w:hAnsi="Times New Roman" w:cs="Times New Roman"/>
                <w:b/>
                <w:bCs/>
                <w:sz w:val="20"/>
                <w:szCs w:val="20"/>
                <w:lang w:eastAsia="ru-RU"/>
              </w:rPr>
              <w:t>Inginerie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agrară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528.1 </w:t>
            </w:r>
            <w:proofErr w:type="spellStart"/>
            <w:r w:rsidRPr="0077097E">
              <w:rPr>
                <w:rFonts w:ascii="Times New Roman" w:eastAsia="Times New Roman" w:hAnsi="Times New Roman" w:cs="Times New Roman"/>
                <w:sz w:val="20"/>
                <w:szCs w:val="20"/>
                <w:lang w:eastAsia="ru-RU"/>
              </w:rPr>
              <w:t>Mecanizarea</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agriculturii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529 </w:t>
            </w:r>
            <w:proofErr w:type="spellStart"/>
            <w:r w:rsidRPr="0077097E">
              <w:rPr>
                <w:rFonts w:ascii="Times New Roman" w:eastAsia="Times New Roman" w:hAnsi="Times New Roman" w:cs="Times New Roman"/>
                <w:b/>
                <w:bCs/>
                <w:sz w:val="20"/>
                <w:szCs w:val="20"/>
                <w:lang w:eastAsia="ru-RU"/>
              </w:rPr>
              <w:t>Ingineria</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managementul</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calităţii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529.1 </w:t>
            </w:r>
            <w:proofErr w:type="spellStart"/>
            <w:r w:rsidRPr="0077097E">
              <w:rPr>
                <w:rFonts w:ascii="Times New Roman" w:eastAsia="Times New Roman" w:hAnsi="Times New Roman" w:cs="Times New Roman"/>
                <w:sz w:val="20"/>
                <w:szCs w:val="20"/>
                <w:lang w:eastAsia="ru-RU"/>
              </w:rPr>
              <w:t>Ingineria</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şi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managementul</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calităţii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53 </w:t>
            </w:r>
            <w:proofErr w:type="spellStart"/>
            <w:r w:rsidRPr="0077097E">
              <w:rPr>
                <w:rFonts w:ascii="Times New Roman" w:eastAsia="Times New Roman" w:hAnsi="Times New Roman" w:cs="Times New Roman"/>
                <w:b/>
                <w:bCs/>
                <w:sz w:val="20"/>
                <w:szCs w:val="20"/>
                <w:lang w:eastAsia="ru-RU"/>
              </w:rPr>
              <w:t>Industria</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petrolului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gazelor</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531 </w:t>
            </w:r>
            <w:proofErr w:type="spellStart"/>
            <w:r w:rsidRPr="0077097E">
              <w:rPr>
                <w:rFonts w:ascii="Times New Roman" w:eastAsia="Times New Roman" w:hAnsi="Times New Roman" w:cs="Times New Roman"/>
                <w:b/>
                <w:bCs/>
                <w:sz w:val="20"/>
                <w:szCs w:val="20"/>
                <w:lang w:eastAsia="ru-RU"/>
              </w:rPr>
              <w:t>Ingineria</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petrolului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gazelor</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531.1 </w:t>
            </w:r>
            <w:proofErr w:type="spellStart"/>
            <w:r w:rsidRPr="0077097E">
              <w:rPr>
                <w:rFonts w:ascii="Times New Roman" w:eastAsia="Times New Roman" w:hAnsi="Times New Roman" w:cs="Times New Roman"/>
                <w:sz w:val="20"/>
                <w:szCs w:val="20"/>
                <w:lang w:eastAsia="ru-RU"/>
              </w:rPr>
              <w:t>Geologie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petrolieră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531.2 Forajul şi exploatarea sondelor de petrol şi gaze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 </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531.3 Utilaj pentru petrol şi gaze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 </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531.4 Procese tehnologice de prelucrare a petrolului, petrochimie şi carbochimie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 </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b/>
                <w:bCs/>
                <w:sz w:val="20"/>
                <w:szCs w:val="20"/>
                <w:lang w:val="en-US" w:eastAsia="ru-RU"/>
              </w:rPr>
              <w:t>54 Tehnologii de fabricare şi prelucrare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541 </w:t>
            </w:r>
            <w:proofErr w:type="spellStart"/>
            <w:r w:rsidRPr="0077097E">
              <w:rPr>
                <w:rFonts w:ascii="Times New Roman" w:eastAsia="Times New Roman" w:hAnsi="Times New Roman" w:cs="Times New Roman"/>
                <w:b/>
                <w:bCs/>
                <w:sz w:val="20"/>
                <w:szCs w:val="20"/>
                <w:lang w:eastAsia="ru-RU"/>
              </w:rPr>
              <w:t>Tehnologia</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produselor</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alimentare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541.1 Tehnologia şi managementul alimentaţiei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541.2 </w:t>
            </w:r>
            <w:proofErr w:type="spellStart"/>
            <w:r w:rsidRPr="0077097E">
              <w:rPr>
                <w:rFonts w:ascii="Times New Roman" w:eastAsia="Times New Roman" w:hAnsi="Times New Roman" w:cs="Times New Roman"/>
                <w:sz w:val="20"/>
                <w:szCs w:val="20"/>
                <w:lang w:eastAsia="ru-RU"/>
              </w:rPr>
              <w:t>Tehnologia</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produselor</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alimentare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541.3 Tehnologia vinului şi a produselor obţinute prin fermentare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b/>
                <w:bCs/>
                <w:sz w:val="20"/>
                <w:szCs w:val="20"/>
                <w:lang w:val="en-US" w:eastAsia="ru-RU"/>
              </w:rPr>
              <w:t xml:space="preserve">542 Textile, vestimentaţie, </w:t>
            </w:r>
            <w:r w:rsidRPr="0077097E">
              <w:rPr>
                <w:rFonts w:ascii="Times New Roman" w:eastAsia="Times New Roman" w:hAnsi="Times New Roman" w:cs="Times New Roman"/>
                <w:b/>
                <w:bCs/>
                <w:sz w:val="20"/>
                <w:szCs w:val="20"/>
                <w:lang w:val="en-US" w:eastAsia="ru-RU"/>
              </w:rPr>
              <w:lastRenderedPageBreak/>
              <w:t>încălţăminte şi prelucrarea pieii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 xml:space="preserve">542.1 Ingineria </w:t>
            </w:r>
            <w:r w:rsidRPr="0077097E">
              <w:rPr>
                <w:rFonts w:ascii="Times New Roman" w:eastAsia="Times New Roman" w:hAnsi="Times New Roman" w:cs="Times New Roman"/>
                <w:sz w:val="20"/>
                <w:szCs w:val="20"/>
                <w:lang w:val="en-US" w:eastAsia="ru-RU"/>
              </w:rPr>
              <w:lastRenderedPageBreak/>
              <w:t>produselor textile şi din piele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542.2 </w:t>
            </w:r>
            <w:proofErr w:type="spellStart"/>
            <w:r w:rsidRPr="0077097E">
              <w:rPr>
                <w:rFonts w:ascii="Times New Roman" w:eastAsia="Times New Roman" w:hAnsi="Times New Roman" w:cs="Times New Roman"/>
                <w:sz w:val="20"/>
                <w:szCs w:val="20"/>
                <w:lang w:eastAsia="ru-RU"/>
              </w:rPr>
              <w:t>Design</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vestimentar</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industrial</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543 </w:t>
            </w:r>
            <w:proofErr w:type="spellStart"/>
            <w:r w:rsidRPr="0077097E">
              <w:rPr>
                <w:rFonts w:ascii="Times New Roman" w:eastAsia="Times New Roman" w:hAnsi="Times New Roman" w:cs="Times New Roman"/>
                <w:b/>
                <w:bCs/>
                <w:sz w:val="20"/>
                <w:szCs w:val="20"/>
                <w:lang w:eastAsia="ru-RU"/>
              </w:rPr>
              <w:t>Tehnologia</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materialelor</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543.1 </w:t>
            </w:r>
            <w:proofErr w:type="spellStart"/>
            <w:r w:rsidRPr="0077097E">
              <w:rPr>
                <w:rFonts w:ascii="Times New Roman" w:eastAsia="Times New Roman" w:hAnsi="Times New Roman" w:cs="Times New Roman"/>
                <w:sz w:val="20"/>
                <w:szCs w:val="20"/>
                <w:lang w:eastAsia="ru-RU"/>
              </w:rPr>
              <w:t>Tehnologia</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prelucrării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lemnului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543.2 Tehnologia produselor din ceramică şi sticlă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543.3 Tehnologia materialelor metalice, plastice şi compozite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543.4 </w:t>
            </w:r>
            <w:proofErr w:type="spellStart"/>
            <w:r w:rsidRPr="0077097E">
              <w:rPr>
                <w:rFonts w:ascii="Times New Roman" w:eastAsia="Times New Roman" w:hAnsi="Times New Roman" w:cs="Times New Roman"/>
                <w:sz w:val="20"/>
                <w:szCs w:val="20"/>
                <w:lang w:eastAsia="ru-RU"/>
              </w:rPr>
              <w:t>Design</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şi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tehnologii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poligrafice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55 </w:t>
            </w:r>
            <w:proofErr w:type="spellStart"/>
            <w:r w:rsidRPr="0077097E">
              <w:rPr>
                <w:rFonts w:ascii="Times New Roman" w:eastAsia="Times New Roman" w:hAnsi="Times New Roman" w:cs="Times New Roman"/>
                <w:b/>
                <w:bCs/>
                <w:sz w:val="20"/>
                <w:szCs w:val="20"/>
                <w:lang w:eastAsia="ru-RU"/>
              </w:rPr>
              <w:t>Tehnologie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chimică</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biotehnologii</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551 </w:t>
            </w:r>
            <w:proofErr w:type="spellStart"/>
            <w:r w:rsidRPr="0077097E">
              <w:rPr>
                <w:rFonts w:ascii="Times New Roman" w:eastAsia="Times New Roman" w:hAnsi="Times New Roman" w:cs="Times New Roman"/>
                <w:b/>
                <w:bCs/>
                <w:sz w:val="20"/>
                <w:szCs w:val="20"/>
                <w:lang w:eastAsia="ru-RU"/>
              </w:rPr>
              <w:t>Tehnologie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chimică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551.1 </w:t>
            </w:r>
            <w:proofErr w:type="spellStart"/>
            <w:r w:rsidRPr="0077097E">
              <w:rPr>
                <w:rFonts w:ascii="Times New Roman" w:eastAsia="Times New Roman" w:hAnsi="Times New Roman" w:cs="Times New Roman"/>
                <w:sz w:val="20"/>
                <w:szCs w:val="20"/>
                <w:lang w:eastAsia="ru-RU"/>
              </w:rPr>
              <w:t>Tehnologie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chimică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551.2 Tehnologia produselor cosmetice şi medicinale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551.3 </w:t>
            </w:r>
            <w:proofErr w:type="spellStart"/>
            <w:r w:rsidRPr="0077097E">
              <w:rPr>
                <w:rFonts w:ascii="Times New Roman" w:eastAsia="Times New Roman" w:hAnsi="Times New Roman" w:cs="Times New Roman"/>
                <w:sz w:val="20"/>
                <w:szCs w:val="20"/>
                <w:lang w:eastAsia="ru-RU"/>
              </w:rPr>
              <w:t>Tehnologie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farmaceutică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552 </w:t>
            </w:r>
            <w:proofErr w:type="spellStart"/>
            <w:r w:rsidRPr="0077097E">
              <w:rPr>
                <w:rFonts w:ascii="Times New Roman" w:eastAsia="Times New Roman" w:hAnsi="Times New Roman" w:cs="Times New Roman"/>
                <w:b/>
                <w:bCs/>
                <w:sz w:val="20"/>
                <w:szCs w:val="20"/>
                <w:lang w:eastAsia="ru-RU"/>
              </w:rPr>
              <w:t>Biotehnologii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eastAsia="ru-RU"/>
              </w:rPr>
            </w:pPr>
            <w:r w:rsidRPr="0077097E">
              <w:rPr>
                <w:rFonts w:ascii="Times New Roman" w:eastAsia="Times New Roman" w:hAnsi="Times New Roman" w:cs="Times New Roman"/>
                <w:b/>
                <w:bCs/>
                <w:sz w:val="20"/>
                <w:szCs w:val="20"/>
                <w:lang w:eastAsia="ru-RU"/>
              </w:rPr>
              <w:t>180-240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552.1 </w:t>
            </w:r>
            <w:proofErr w:type="spellStart"/>
            <w:r w:rsidRPr="0077097E">
              <w:rPr>
                <w:rFonts w:ascii="Times New Roman" w:eastAsia="Times New Roman" w:hAnsi="Times New Roman" w:cs="Times New Roman"/>
                <w:sz w:val="20"/>
                <w:szCs w:val="20"/>
                <w:lang w:eastAsia="ru-RU"/>
              </w:rPr>
              <w:t>Biotehnologii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552.2 </w:t>
            </w:r>
            <w:proofErr w:type="spellStart"/>
            <w:r w:rsidRPr="0077097E">
              <w:rPr>
                <w:rFonts w:ascii="Times New Roman" w:eastAsia="Times New Roman" w:hAnsi="Times New Roman" w:cs="Times New Roman"/>
                <w:sz w:val="20"/>
                <w:szCs w:val="20"/>
                <w:lang w:eastAsia="ru-RU"/>
              </w:rPr>
              <w:t>Biotehnologii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industriale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58 </w:t>
            </w:r>
            <w:proofErr w:type="spellStart"/>
            <w:r w:rsidRPr="0077097E">
              <w:rPr>
                <w:rFonts w:ascii="Times New Roman" w:eastAsia="Times New Roman" w:hAnsi="Times New Roman" w:cs="Times New Roman"/>
                <w:b/>
                <w:bCs/>
                <w:sz w:val="20"/>
                <w:szCs w:val="20"/>
                <w:lang w:eastAsia="ru-RU"/>
              </w:rPr>
              <w:t>Arhitectură</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construcţii</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581 </w:t>
            </w:r>
            <w:proofErr w:type="spellStart"/>
            <w:r w:rsidRPr="0077097E">
              <w:rPr>
                <w:rFonts w:ascii="Times New Roman" w:eastAsia="Times New Roman" w:hAnsi="Times New Roman" w:cs="Times New Roman"/>
                <w:b/>
                <w:bCs/>
                <w:sz w:val="20"/>
                <w:szCs w:val="20"/>
                <w:lang w:eastAsia="ru-RU"/>
              </w:rPr>
              <w:t>Arhitectură</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urbanism</w:t>
            </w:r>
            <w:proofErr w:type="spellEnd"/>
            <w:r w:rsidRPr="0077097E">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240-360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581.1 </w:t>
            </w:r>
            <w:proofErr w:type="spellStart"/>
            <w:r w:rsidRPr="0077097E">
              <w:rPr>
                <w:rFonts w:ascii="Times New Roman" w:eastAsia="Times New Roman" w:hAnsi="Times New Roman" w:cs="Times New Roman"/>
                <w:sz w:val="20"/>
                <w:szCs w:val="20"/>
                <w:lang w:eastAsia="ru-RU"/>
              </w:rPr>
              <w:t>Arhitectură</w:t>
            </w:r>
            <w:proofErr w:type="spellEnd"/>
            <w:r w:rsidRPr="0077097E">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360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581.2 </w:t>
            </w:r>
            <w:proofErr w:type="spellStart"/>
            <w:r w:rsidRPr="0077097E">
              <w:rPr>
                <w:rFonts w:ascii="Times New Roman" w:eastAsia="Times New Roman" w:hAnsi="Times New Roman" w:cs="Times New Roman"/>
                <w:sz w:val="20"/>
                <w:szCs w:val="20"/>
                <w:lang w:eastAsia="ru-RU"/>
              </w:rPr>
              <w:t>Urbanism</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şi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amenajarea</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teritoriului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581.3 </w:t>
            </w:r>
            <w:proofErr w:type="spellStart"/>
            <w:r w:rsidRPr="0077097E">
              <w:rPr>
                <w:rFonts w:ascii="Times New Roman" w:eastAsia="Times New Roman" w:hAnsi="Times New Roman" w:cs="Times New Roman"/>
                <w:sz w:val="20"/>
                <w:szCs w:val="20"/>
                <w:lang w:eastAsia="ru-RU"/>
              </w:rPr>
              <w:t>Restaurare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581.4 </w:t>
            </w:r>
            <w:proofErr w:type="spellStart"/>
            <w:r w:rsidRPr="0077097E">
              <w:rPr>
                <w:rFonts w:ascii="Times New Roman" w:eastAsia="Times New Roman" w:hAnsi="Times New Roman" w:cs="Times New Roman"/>
                <w:sz w:val="20"/>
                <w:szCs w:val="20"/>
                <w:lang w:eastAsia="ru-RU"/>
              </w:rPr>
              <w:t>Design</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interior</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582 </w:t>
            </w:r>
            <w:proofErr w:type="spellStart"/>
            <w:r w:rsidRPr="0077097E">
              <w:rPr>
                <w:rFonts w:ascii="Times New Roman" w:eastAsia="Times New Roman" w:hAnsi="Times New Roman" w:cs="Times New Roman"/>
                <w:b/>
                <w:bCs/>
                <w:sz w:val="20"/>
                <w:szCs w:val="20"/>
                <w:lang w:eastAsia="ru-RU"/>
              </w:rPr>
              <w:t>Construcţii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inginerie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civilă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582.1 </w:t>
            </w:r>
            <w:proofErr w:type="spellStart"/>
            <w:r w:rsidRPr="0077097E">
              <w:rPr>
                <w:rFonts w:ascii="Times New Roman" w:eastAsia="Times New Roman" w:hAnsi="Times New Roman" w:cs="Times New Roman"/>
                <w:sz w:val="20"/>
                <w:szCs w:val="20"/>
                <w:lang w:eastAsia="ru-RU"/>
              </w:rPr>
              <w:t>Construcţii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şi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inginerie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civilă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582.2 Ingineria materialelor şi articolelor de construcţie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582.3 </w:t>
            </w:r>
            <w:proofErr w:type="spellStart"/>
            <w:r w:rsidRPr="0077097E">
              <w:rPr>
                <w:rFonts w:ascii="Times New Roman" w:eastAsia="Times New Roman" w:hAnsi="Times New Roman" w:cs="Times New Roman"/>
                <w:sz w:val="20"/>
                <w:szCs w:val="20"/>
                <w:lang w:eastAsia="ru-RU"/>
              </w:rPr>
              <w:t>Inginerie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geotehnică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582.4 </w:t>
            </w:r>
            <w:proofErr w:type="spellStart"/>
            <w:r w:rsidRPr="0077097E">
              <w:rPr>
                <w:rFonts w:ascii="Times New Roman" w:eastAsia="Times New Roman" w:hAnsi="Times New Roman" w:cs="Times New Roman"/>
                <w:sz w:val="20"/>
                <w:szCs w:val="20"/>
                <w:lang w:eastAsia="ru-RU"/>
              </w:rPr>
              <w:t>Căi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ferate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drumuri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poduri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582.5 Inginerie antiincendii şi protecţie civilă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582.6 </w:t>
            </w:r>
            <w:proofErr w:type="spellStart"/>
            <w:r w:rsidRPr="0077097E">
              <w:rPr>
                <w:rFonts w:ascii="Times New Roman" w:eastAsia="Times New Roman" w:hAnsi="Times New Roman" w:cs="Times New Roman"/>
                <w:sz w:val="20"/>
                <w:szCs w:val="20"/>
                <w:lang w:eastAsia="ru-RU"/>
              </w:rPr>
              <w:t>Ingineria</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şi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protecţia</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apelor</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582.7 Ingineria sistemelor de alimentare cu căldură şi gaze, ventilaţie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583 </w:t>
            </w:r>
            <w:proofErr w:type="spellStart"/>
            <w:r w:rsidRPr="0077097E">
              <w:rPr>
                <w:rFonts w:ascii="Times New Roman" w:eastAsia="Times New Roman" w:hAnsi="Times New Roman" w:cs="Times New Roman"/>
                <w:b/>
                <w:bCs/>
                <w:sz w:val="20"/>
                <w:szCs w:val="20"/>
                <w:lang w:eastAsia="ru-RU"/>
              </w:rPr>
              <w:t>Ingineria</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mediului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583.1 </w:t>
            </w:r>
            <w:proofErr w:type="spellStart"/>
            <w:r w:rsidRPr="0077097E">
              <w:rPr>
                <w:rFonts w:ascii="Times New Roman" w:eastAsia="Times New Roman" w:hAnsi="Times New Roman" w:cs="Times New Roman"/>
                <w:sz w:val="20"/>
                <w:szCs w:val="20"/>
                <w:lang w:eastAsia="ru-RU"/>
              </w:rPr>
              <w:t>Ingineria</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mediului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584 </w:t>
            </w:r>
            <w:proofErr w:type="spellStart"/>
            <w:r w:rsidRPr="0077097E">
              <w:rPr>
                <w:rFonts w:ascii="Times New Roman" w:eastAsia="Times New Roman" w:hAnsi="Times New Roman" w:cs="Times New Roman"/>
                <w:b/>
                <w:bCs/>
                <w:sz w:val="20"/>
                <w:szCs w:val="20"/>
                <w:lang w:eastAsia="ru-RU"/>
              </w:rPr>
              <w:t>Cadastru</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lastRenderedPageBreak/>
              <w:t>organizarea</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teritoriului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584.1 </w:t>
            </w:r>
            <w:proofErr w:type="spellStart"/>
            <w:r w:rsidRPr="0077097E">
              <w:rPr>
                <w:rFonts w:ascii="Times New Roman" w:eastAsia="Times New Roman" w:hAnsi="Times New Roman" w:cs="Times New Roman"/>
                <w:sz w:val="20"/>
                <w:szCs w:val="20"/>
                <w:lang w:eastAsia="ru-RU"/>
              </w:rPr>
              <w:t>Cadastru</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şi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organizarea</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teritoriului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584.2 </w:t>
            </w:r>
            <w:proofErr w:type="spellStart"/>
            <w:r w:rsidRPr="0077097E">
              <w:rPr>
                <w:rFonts w:ascii="Times New Roman" w:eastAsia="Times New Roman" w:hAnsi="Times New Roman" w:cs="Times New Roman"/>
                <w:sz w:val="20"/>
                <w:szCs w:val="20"/>
                <w:lang w:eastAsia="ru-RU"/>
              </w:rPr>
              <w:t>Geodezie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topografie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şi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cartografie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584.3 </w:t>
            </w:r>
            <w:proofErr w:type="spellStart"/>
            <w:r w:rsidRPr="0077097E">
              <w:rPr>
                <w:rFonts w:ascii="Times New Roman" w:eastAsia="Times New Roman" w:hAnsi="Times New Roman" w:cs="Times New Roman"/>
                <w:sz w:val="20"/>
                <w:szCs w:val="20"/>
                <w:lang w:eastAsia="ru-RU"/>
              </w:rPr>
              <w:t>Evaluarea</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imobilului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6. AGRICULTURĂ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61 </w:t>
            </w:r>
            <w:proofErr w:type="spellStart"/>
            <w:r w:rsidRPr="0077097E">
              <w:rPr>
                <w:rFonts w:ascii="Times New Roman" w:eastAsia="Times New Roman" w:hAnsi="Times New Roman" w:cs="Times New Roman"/>
                <w:b/>
                <w:bCs/>
                <w:sz w:val="20"/>
                <w:szCs w:val="20"/>
                <w:lang w:eastAsia="ru-RU"/>
              </w:rPr>
              <w:t>Ştiinţe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agricole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b/>
                <w:bCs/>
                <w:sz w:val="20"/>
                <w:szCs w:val="20"/>
                <w:lang w:val="en-US" w:eastAsia="ru-RU"/>
              </w:rPr>
              <w:t>611 Selecţia şi genetica culturilor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611.1 Selecţia şi genetica culturilor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612 </w:t>
            </w:r>
            <w:proofErr w:type="spellStart"/>
            <w:r w:rsidRPr="0077097E">
              <w:rPr>
                <w:rFonts w:ascii="Times New Roman" w:eastAsia="Times New Roman" w:hAnsi="Times New Roman" w:cs="Times New Roman"/>
                <w:b/>
                <w:bCs/>
                <w:sz w:val="20"/>
                <w:szCs w:val="20"/>
                <w:lang w:eastAsia="ru-RU"/>
              </w:rPr>
              <w:t>Protecţia</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plantelor</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612.1 </w:t>
            </w:r>
            <w:proofErr w:type="spellStart"/>
            <w:r w:rsidRPr="0077097E">
              <w:rPr>
                <w:rFonts w:ascii="Times New Roman" w:eastAsia="Times New Roman" w:hAnsi="Times New Roman" w:cs="Times New Roman"/>
                <w:sz w:val="20"/>
                <w:szCs w:val="20"/>
                <w:lang w:eastAsia="ru-RU"/>
              </w:rPr>
              <w:t>Protecţia</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plantelor</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613 </w:t>
            </w:r>
            <w:proofErr w:type="spellStart"/>
            <w:r w:rsidRPr="0077097E">
              <w:rPr>
                <w:rFonts w:ascii="Times New Roman" w:eastAsia="Times New Roman" w:hAnsi="Times New Roman" w:cs="Times New Roman"/>
                <w:b/>
                <w:bCs/>
                <w:sz w:val="20"/>
                <w:szCs w:val="20"/>
                <w:lang w:eastAsia="ru-RU"/>
              </w:rPr>
              <w:t>Agronomie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613.1 </w:t>
            </w:r>
            <w:proofErr w:type="spellStart"/>
            <w:r w:rsidRPr="0077097E">
              <w:rPr>
                <w:rFonts w:ascii="Times New Roman" w:eastAsia="Times New Roman" w:hAnsi="Times New Roman" w:cs="Times New Roman"/>
                <w:sz w:val="20"/>
                <w:szCs w:val="20"/>
                <w:lang w:eastAsia="ru-RU"/>
              </w:rPr>
              <w:t>Agronomie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614 </w:t>
            </w:r>
            <w:proofErr w:type="spellStart"/>
            <w:r w:rsidRPr="0077097E">
              <w:rPr>
                <w:rFonts w:ascii="Times New Roman" w:eastAsia="Times New Roman" w:hAnsi="Times New Roman" w:cs="Times New Roman"/>
                <w:b/>
                <w:bCs/>
                <w:sz w:val="20"/>
                <w:szCs w:val="20"/>
                <w:lang w:eastAsia="ru-RU"/>
              </w:rPr>
              <w:t>Zootehnie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614.1 </w:t>
            </w:r>
            <w:proofErr w:type="spellStart"/>
            <w:r w:rsidRPr="0077097E">
              <w:rPr>
                <w:rFonts w:ascii="Times New Roman" w:eastAsia="Times New Roman" w:hAnsi="Times New Roman" w:cs="Times New Roman"/>
                <w:sz w:val="20"/>
                <w:szCs w:val="20"/>
                <w:lang w:eastAsia="ru-RU"/>
              </w:rPr>
              <w:t>Zootehnie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615 </w:t>
            </w:r>
            <w:proofErr w:type="spellStart"/>
            <w:r w:rsidRPr="0077097E">
              <w:rPr>
                <w:rFonts w:ascii="Times New Roman" w:eastAsia="Times New Roman" w:hAnsi="Times New Roman" w:cs="Times New Roman"/>
                <w:b/>
                <w:bCs/>
                <w:sz w:val="20"/>
                <w:szCs w:val="20"/>
                <w:lang w:eastAsia="ru-RU"/>
              </w:rPr>
              <w:t>Horticultură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615.1 </w:t>
            </w:r>
            <w:proofErr w:type="spellStart"/>
            <w:r w:rsidRPr="0077097E">
              <w:rPr>
                <w:rFonts w:ascii="Times New Roman" w:eastAsia="Times New Roman" w:hAnsi="Times New Roman" w:cs="Times New Roman"/>
                <w:sz w:val="20"/>
                <w:szCs w:val="20"/>
                <w:lang w:eastAsia="ru-RU"/>
              </w:rPr>
              <w:t>Horticultură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616 </w:t>
            </w:r>
            <w:proofErr w:type="spellStart"/>
            <w:r w:rsidRPr="0077097E">
              <w:rPr>
                <w:rFonts w:ascii="Times New Roman" w:eastAsia="Times New Roman" w:hAnsi="Times New Roman" w:cs="Times New Roman"/>
                <w:b/>
                <w:bCs/>
                <w:sz w:val="20"/>
                <w:szCs w:val="20"/>
                <w:lang w:eastAsia="ru-RU"/>
              </w:rPr>
              <w:t>Silvicultură</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grădini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publice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616.1 </w:t>
            </w:r>
            <w:proofErr w:type="spellStart"/>
            <w:r w:rsidRPr="0077097E">
              <w:rPr>
                <w:rFonts w:ascii="Times New Roman" w:eastAsia="Times New Roman" w:hAnsi="Times New Roman" w:cs="Times New Roman"/>
                <w:sz w:val="20"/>
                <w:szCs w:val="20"/>
                <w:lang w:eastAsia="ru-RU"/>
              </w:rPr>
              <w:t>Silvicultură</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şi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grădini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publice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617 </w:t>
            </w:r>
            <w:proofErr w:type="spellStart"/>
            <w:r w:rsidRPr="0077097E">
              <w:rPr>
                <w:rFonts w:ascii="Times New Roman" w:eastAsia="Times New Roman" w:hAnsi="Times New Roman" w:cs="Times New Roman"/>
                <w:b/>
                <w:bCs/>
                <w:sz w:val="20"/>
                <w:szCs w:val="20"/>
                <w:lang w:eastAsia="ru-RU"/>
              </w:rPr>
              <w:t>Viticultură</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vinificaţie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617.1 </w:t>
            </w:r>
            <w:proofErr w:type="spellStart"/>
            <w:r w:rsidRPr="0077097E">
              <w:rPr>
                <w:rFonts w:ascii="Times New Roman" w:eastAsia="Times New Roman" w:hAnsi="Times New Roman" w:cs="Times New Roman"/>
                <w:sz w:val="20"/>
                <w:szCs w:val="20"/>
                <w:lang w:eastAsia="ru-RU"/>
              </w:rPr>
              <w:t>Viticultură</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şi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vinificaţie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618 </w:t>
            </w:r>
            <w:proofErr w:type="spellStart"/>
            <w:r w:rsidRPr="0077097E">
              <w:rPr>
                <w:rFonts w:ascii="Times New Roman" w:eastAsia="Times New Roman" w:hAnsi="Times New Roman" w:cs="Times New Roman"/>
                <w:b/>
                <w:bCs/>
                <w:sz w:val="20"/>
                <w:szCs w:val="20"/>
                <w:lang w:eastAsia="ru-RU"/>
              </w:rPr>
              <w:t>Biotehnologii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agricole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618.1 </w:t>
            </w:r>
            <w:proofErr w:type="spellStart"/>
            <w:r w:rsidRPr="0077097E">
              <w:rPr>
                <w:rFonts w:ascii="Times New Roman" w:eastAsia="Times New Roman" w:hAnsi="Times New Roman" w:cs="Times New Roman"/>
                <w:sz w:val="20"/>
                <w:szCs w:val="20"/>
                <w:lang w:eastAsia="ru-RU"/>
              </w:rPr>
              <w:t>Biotehnologii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agricole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619 </w:t>
            </w:r>
            <w:proofErr w:type="spellStart"/>
            <w:r w:rsidRPr="0077097E">
              <w:rPr>
                <w:rFonts w:ascii="Times New Roman" w:eastAsia="Times New Roman" w:hAnsi="Times New Roman" w:cs="Times New Roman"/>
                <w:b/>
                <w:bCs/>
                <w:sz w:val="20"/>
                <w:szCs w:val="20"/>
                <w:lang w:eastAsia="ru-RU"/>
              </w:rPr>
              <w:t>Siguranţa</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produselor</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alimentare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619.1 </w:t>
            </w:r>
            <w:proofErr w:type="spellStart"/>
            <w:r w:rsidRPr="0077097E">
              <w:rPr>
                <w:rFonts w:ascii="Times New Roman" w:eastAsia="Times New Roman" w:hAnsi="Times New Roman" w:cs="Times New Roman"/>
                <w:sz w:val="20"/>
                <w:szCs w:val="20"/>
                <w:lang w:eastAsia="ru-RU"/>
              </w:rPr>
              <w:t>Siguranţa</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produselor</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alimentare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64 </w:t>
            </w:r>
            <w:proofErr w:type="spellStart"/>
            <w:r w:rsidRPr="0077097E">
              <w:rPr>
                <w:rFonts w:ascii="Times New Roman" w:eastAsia="Times New Roman" w:hAnsi="Times New Roman" w:cs="Times New Roman"/>
                <w:b/>
                <w:bCs/>
                <w:sz w:val="20"/>
                <w:szCs w:val="20"/>
                <w:lang w:eastAsia="ru-RU"/>
              </w:rPr>
              <w:t>Medicină</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veterinară</w:t>
            </w:r>
            <w:proofErr w:type="spellEnd"/>
            <w:r w:rsidRPr="0077097E">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641 </w:t>
            </w:r>
            <w:proofErr w:type="spellStart"/>
            <w:r w:rsidRPr="0077097E">
              <w:rPr>
                <w:rFonts w:ascii="Times New Roman" w:eastAsia="Times New Roman" w:hAnsi="Times New Roman" w:cs="Times New Roman"/>
                <w:b/>
                <w:bCs/>
                <w:sz w:val="20"/>
                <w:szCs w:val="20"/>
                <w:lang w:eastAsia="ru-RU"/>
              </w:rPr>
              <w:t>Medicină</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veterinară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360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641.1 </w:t>
            </w:r>
            <w:proofErr w:type="spellStart"/>
            <w:r w:rsidRPr="0077097E">
              <w:rPr>
                <w:rFonts w:ascii="Times New Roman" w:eastAsia="Times New Roman" w:hAnsi="Times New Roman" w:cs="Times New Roman"/>
                <w:sz w:val="20"/>
                <w:szCs w:val="20"/>
                <w:lang w:eastAsia="ru-RU"/>
              </w:rPr>
              <w:t>Medicină</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veterinară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8. SERVICII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81 </w:t>
            </w:r>
            <w:proofErr w:type="spellStart"/>
            <w:r w:rsidRPr="0077097E">
              <w:rPr>
                <w:rFonts w:ascii="Times New Roman" w:eastAsia="Times New Roman" w:hAnsi="Times New Roman" w:cs="Times New Roman"/>
                <w:b/>
                <w:bCs/>
                <w:sz w:val="20"/>
                <w:szCs w:val="20"/>
                <w:lang w:eastAsia="ru-RU"/>
              </w:rPr>
              <w:t>Servicii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publice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811 </w:t>
            </w:r>
            <w:proofErr w:type="spellStart"/>
            <w:r w:rsidRPr="0077097E">
              <w:rPr>
                <w:rFonts w:ascii="Times New Roman" w:eastAsia="Times New Roman" w:hAnsi="Times New Roman" w:cs="Times New Roman"/>
                <w:b/>
                <w:bCs/>
                <w:sz w:val="20"/>
                <w:szCs w:val="20"/>
                <w:lang w:eastAsia="ru-RU"/>
              </w:rPr>
              <w:t>Servicii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811.1 </w:t>
            </w:r>
            <w:proofErr w:type="spellStart"/>
            <w:r w:rsidRPr="0077097E">
              <w:rPr>
                <w:rFonts w:ascii="Times New Roman" w:eastAsia="Times New Roman" w:hAnsi="Times New Roman" w:cs="Times New Roman"/>
                <w:sz w:val="20"/>
                <w:szCs w:val="20"/>
                <w:lang w:eastAsia="ru-RU"/>
              </w:rPr>
              <w:t>Servicii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812 </w:t>
            </w:r>
            <w:proofErr w:type="spellStart"/>
            <w:r w:rsidRPr="0077097E">
              <w:rPr>
                <w:rFonts w:ascii="Times New Roman" w:eastAsia="Times New Roman" w:hAnsi="Times New Roman" w:cs="Times New Roman"/>
                <w:b/>
                <w:bCs/>
                <w:sz w:val="20"/>
                <w:szCs w:val="20"/>
                <w:lang w:eastAsia="ru-RU"/>
              </w:rPr>
              <w:t>Turism</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812.1 </w:t>
            </w:r>
            <w:proofErr w:type="spellStart"/>
            <w:r w:rsidRPr="0077097E">
              <w:rPr>
                <w:rFonts w:ascii="Times New Roman" w:eastAsia="Times New Roman" w:hAnsi="Times New Roman" w:cs="Times New Roman"/>
                <w:sz w:val="20"/>
                <w:szCs w:val="20"/>
                <w:lang w:eastAsia="ru-RU"/>
              </w:rPr>
              <w:t>Turism</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82 </w:t>
            </w:r>
            <w:proofErr w:type="spellStart"/>
            <w:r w:rsidRPr="0077097E">
              <w:rPr>
                <w:rFonts w:ascii="Times New Roman" w:eastAsia="Times New Roman" w:hAnsi="Times New Roman" w:cs="Times New Roman"/>
                <w:b/>
                <w:bCs/>
                <w:sz w:val="20"/>
                <w:szCs w:val="20"/>
                <w:lang w:eastAsia="ru-RU"/>
              </w:rPr>
              <w:t>Cultură</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fizică</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sport</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821 </w:t>
            </w:r>
            <w:proofErr w:type="spellStart"/>
            <w:r w:rsidRPr="0077097E">
              <w:rPr>
                <w:rFonts w:ascii="Times New Roman" w:eastAsia="Times New Roman" w:hAnsi="Times New Roman" w:cs="Times New Roman"/>
                <w:b/>
                <w:bCs/>
                <w:sz w:val="20"/>
                <w:szCs w:val="20"/>
                <w:lang w:eastAsia="ru-RU"/>
              </w:rPr>
              <w:t>Educaţie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fizică</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sport</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821.1 </w:t>
            </w:r>
            <w:proofErr w:type="spellStart"/>
            <w:r w:rsidRPr="0077097E">
              <w:rPr>
                <w:rFonts w:ascii="Times New Roman" w:eastAsia="Times New Roman" w:hAnsi="Times New Roman" w:cs="Times New Roman"/>
                <w:sz w:val="20"/>
                <w:szCs w:val="20"/>
                <w:lang w:eastAsia="ru-RU"/>
              </w:rPr>
              <w:t>Educaţie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fizică</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şi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sport</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822 </w:t>
            </w:r>
            <w:proofErr w:type="spellStart"/>
            <w:r w:rsidRPr="0077097E">
              <w:rPr>
                <w:rFonts w:ascii="Times New Roman" w:eastAsia="Times New Roman" w:hAnsi="Times New Roman" w:cs="Times New Roman"/>
                <w:b/>
                <w:bCs/>
                <w:sz w:val="20"/>
                <w:szCs w:val="20"/>
                <w:lang w:eastAsia="ru-RU"/>
              </w:rPr>
              <w:t>Cultură</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fizică</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recreativă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822.1 </w:t>
            </w:r>
            <w:proofErr w:type="spellStart"/>
            <w:r w:rsidRPr="0077097E">
              <w:rPr>
                <w:rFonts w:ascii="Times New Roman" w:eastAsia="Times New Roman" w:hAnsi="Times New Roman" w:cs="Times New Roman"/>
                <w:sz w:val="20"/>
                <w:szCs w:val="20"/>
                <w:lang w:eastAsia="ru-RU"/>
              </w:rPr>
              <w:t>Cultură</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fizică</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recreativă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823 </w:t>
            </w:r>
            <w:proofErr w:type="spellStart"/>
            <w:r w:rsidRPr="0077097E">
              <w:rPr>
                <w:rFonts w:ascii="Times New Roman" w:eastAsia="Times New Roman" w:hAnsi="Times New Roman" w:cs="Times New Roman"/>
                <w:b/>
                <w:bCs/>
                <w:sz w:val="20"/>
                <w:szCs w:val="20"/>
                <w:lang w:eastAsia="ru-RU"/>
              </w:rPr>
              <w:t>Cultură</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fizică</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de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recuperare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823.1 </w:t>
            </w:r>
            <w:proofErr w:type="spellStart"/>
            <w:r w:rsidRPr="0077097E">
              <w:rPr>
                <w:rFonts w:ascii="Times New Roman" w:eastAsia="Times New Roman" w:hAnsi="Times New Roman" w:cs="Times New Roman"/>
                <w:sz w:val="20"/>
                <w:szCs w:val="20"/>
                <w:lang w:eastAsia="ru-RU"/>
              </w:rPr>
              <w:t>Cultură</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fizică</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de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recuperare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824 </w:t>
            </w:r>
            <w:proofErr w:type="spellStart"/>
            <w:r w:rsidRPr="0077097E">
              <w:rPr>
                <w:rFonts w:ascii="Times New Roman" w:eastAsia="Times New Roman" w:hAnsi="Times New Roman" w:cs="Times New Roman"/>
                <w:b/>
                <w:bCs/>
                <w:sz w:val="20"/>
                <w:szCs w:val="20"/>
                <w:lang w:eastAsia="ru-RU"/>
              </w:rPr>
              <w:t>Dans</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sportiv</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modern</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824.1 </w:t>
            </w:r>
            <w:proofErr w:type="spellStart"/>
            <w:r w:rsidRPr="0077097E">
              <w:rPr>
                <w:rFonts w:ascii="Times New Roman" w:eastAsia="Times New Roman" w:hAnsi="Times New Roman" w:cs="Times New Roman"/>
                <w:sz w:val="20"/>
                <w:szCs w:val="20"/>
                <w:lang w:eastAsia="ru-RU"/>
              </w:rPr>
              <w:t>Dans</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sportiv</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şi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modern</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84 </w:t>
            </w:r>
            <w:proofErr w:type="spellStart"/>
            <w:r w:rsidRPr="0077097E">
              <w:rPr>
                <w:rFonts w:ascii="Times New Roman" w:eastAsia="Times New Roman" w:hAnsi="Times New Roman" w:cs="Times New Roman"/>
                <w:b/>
                <w:bCs/>
                <w:sz w:val="20"/>
                <w:szCs w:val="20"/>
                <w:lang w:eastAsia="ru-RU"/>
              </w:rPr>
              <w:t>Servicii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transport</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841 </w:t>
            </w:r>
            <w:proofErr w:type="spellStart"/>
            <w:r w:rsidRPr="0077097E">
              <w:rPr>
                <w:rFonts w:ascii="Times New Roman" w:eastAsia="Times New Roman" w:hAnsi="Times New Roman" w:cs="Times New Roman"/>
                <w:b/>
                <w:bCs/>
                <w:sz w:val="20"/>
                <w:szCs w:val="20"/>
                <w:lang w:eastAsia="ru-RU"/>
              </w:rPr>
              <w:t>Servicii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transport</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841.1 Tehnologii de operare în transport (auto, aerian, feroviar, naval)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85 </w:t>
            </w:r>
            <w:proofErr w:type="spellStart"/>
            <w:r w:rsidRPr="0077097E">
              <w:rPr>
                <w:rFonts w:ascii="Times New Roman" w:eastAsia="Times New Roman" w:hAnsi="Times New Roman" w:cs="Times New Roman"/>
                <w:b/>
                <w:bCs/>
                <w:sz w:val="20"/>
                <w:szCs w:val="20"/>
                <w:lang w:eastAsia="ru-RU"/>
              </w:rPr>
              <w:t>Protecţia</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mediului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851 </w:t>
            </w:r>
            <w:proofErr w:type="spellStart"/>
            <w:r w:rsidRPr="0077097E">
              <w:rPr>
                <w:rFonts w:ascii="Times New Roman" w:eastAsia="Times New Roman" w:hAnsi="Times New Roman" w:cs="Times New Roman"/>
                <w:b/>
                <w:bCs/>
                <w:sz w:val="20"/>
                <w:szCs w:val="20"/>
                <w:lang w:eastAsia="ru-RU"/>
              </w:rPr>
              <w:t>Protecţia</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mediului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851.1 </w:t>
            </w:r>
            <w:proofErr w:type="spellStart"/>
            <w:r w:rsidRPr="0077097E">
              <w:rPr>
                <w:rFonts w:ascii="Times New Roman" w:eastAsia="Times New Roman" w:hAnsi="Times New Roman" w:cs="Times New Roman"/>
                <w:sz w:val="20"/>
                <w:szCs w:val="20"/>
                <w:lang w:eastAsia="ru-RU"/>
              </w:rPr>
              <w:t>Protecţia</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mediului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852 </w:t>
            </w:r>
            <w:proofErr w:type="spellStart"/>
            <w:r w:rsidRPr="0077097E">
              <w:rPr>
                <w:rFonts w:ascii="Times New Roman" w:eastAsia="Times New Roman" w:hAnsi="Times New Roman" w:cs="Times New Roman"/>
                <w:b/>
                <w:bCs/>
                <w:sz w:val="20"/>
                <w:szCs w:val="20"/>
                <w:lang w:eastAsia="ru-RU"/>
              </w:rPr>
              <w:t>Securitate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ecologică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852.1 </w:t>
            </w:r>
            <w:proofErr w:type="spellStart"/>
            <w:r w:rsidRPr="0077097E">
              <w:rPr>
                <w:rFonts w:ascii="Times New Roman" w:eastAsia="Times New Roman" w:hAnsi="Times New Roman" w:cs="Times New Roman"/>
                <w:sz w:val="20"/>
                <w:szCs w:val="20"/>
                <w:lang w:eastAsia="ru-RU"/>
              </w:rPr>
              <w:t>Securitate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ecologică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86 </w:t>
            </w:r>
            <w:proofErr w:type="spellStart"/>
            <w:r w:rsidRPr="0077097E">
              <w:rPr>
                <w:rFonts w:ascii="Times New Roman" w:eastAsia="Times New Roman" w:hAnsi="Times New Roman" w:cs="Times New Roman"/>
                <w:b/>
                <w:bCs/>
                <w:sz w:val="20"/>
                <w:szCs w:val="20"/>
                <w:lang w:eastAsia="ru-RU"/>
              </w:rPr>
              <w:t>Protecţie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pază</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securitate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861 </w:t>
            </w:r>
            <w:proofErr w:type="spellStart"/>
            <w:r w:rsidRPr="0077097E">
              <w:rPr>
                <w:rFonts w:ascii="Times New Roman" w:eastAsia="Times New Roman" w:hAnsi="Times New Roman" w:cs="Times New Roman"/>
                <w:b/>
                <w:bCs/>
                <w:sz w:val="20"/>
                <w:szCs w:val="20"/>
                <w:lang w:eastAsia="ru-RU"/>
              </w:rPr>
              <w:t>Protecţie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pază</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şi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securitate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861.1 Securitate civilă şi ordinea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b/>
                <w:bCs/>
                <w:sz w:val="20"/>
                <w:szCs w:val="20"/>
                <w:lang w:val="en-US" w:eastAsia="ru-RU"/>
              </w:rPr>
              <w:t>862 Servicii de securitate a proprietăţii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862.1 Servicii de securitate a proprietăţii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val="en-US"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863 </w:t>
            </w:r>
            <w:proofErr w:type="spellStart"/>
            <w:r w:rsidRPr="0077097E">
              <w:rPr>
                <w:rFonts w:ascii="Times New Roman" w:eastAsia="Times New Roman" w:hAnsi="Times New Roman" w:cs="Times New Roman"/>
                <w:b/>
                <w:bCs/>
                <w:sz w:val="20"/>
                <w:szCs w:val="20"/>
                <w:lang w:eastAsia="ru-RU"/>
              </w:rPr>
              <w:t>Servicii</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antiincendii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180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863.1 </w:t>
            </w:r>
            <w:proofErr w:type="spellStart"/>
            <w:r w:rsidRPr="0077097E">
              <w:rPr>
                <w:rFonts w:ascii="Times New Roman" w:eastAsia="Times New Roman" w:hAnsi="Times New Roman" w:cs="Times New Roman"/>
                <w:sz w:val="20"/>
                <w:szCs w:val="20"/>
                <w:lang w:eastAsia="ru-RU"/>
              </w:rPr>
              <w:t>Servicii</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antiincendii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87 </w:t>
            </w:r>
            <w:proofErr w:type="spellStart"/>
            <w:r w:rsidRPr="0077097E">
              <w:rPr>
                <w:rFonts w:ascii="Times New Roman" w:eastAsia="Times New Roman" w:hAnsi="Times New Roman" w:cs="Times New Roman"/>
                <w:b/>
                <w:bCs/>
                <w:sz w:val="20"/>
                <w:szCs w:val="20"/>
                <w:lang w:eastAsia="ru-RU"/>
              </w:rPr>
              <w:t>Militărie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871 </w:t>
            </w:r>
            <w:proofErr w:type="spellStart"/>
            <w:r w:rsidRPr="0077097E">
              <w:rPr>
                <w:rFonts w:ascii="Times New Roman" w:eastAsia="Times New Roman" w:hAnsi="Times New Roman" w:cs="Times New Roman"/>
                <w:b/>
                <w:bCs/>
                <w:sz w:val="20"/>
                <w:szCs w:val="20"/>
                <w:lang w:eastAsia="ru-RU"/>
              </w:rPr>
              <w:t>Infanterie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871.1 </w:t>
            </w:r>
            <w:proofErr w:type="spellStart"/>
            <w:r w:rsidRPr="0077097E">
              <w:rPr>
                <w:rFonts w:ascii="Times New Roman" w:eastAsia="Times New Roman" w:hAnsi="Times New Roman" w:cs="Times New Roman"/>
                <w:sz w:val="20"/>
                <w:szCs w:val="20"/>
                <w:lang w:eastAsia="ru-RU"/>
              </w:rPr>
              <w:t>Infanterie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872 </w:t>
            </w:r>
            <w:proofErr w:type="spellStart"/>
            <w:r w:rsidRPr="0077097E">
              <w:rPr>
                <w:rFonts w:ascii="Times New Roman" w:eastAsia="Times New Roman" w:hAnsi="Times New Roman" w:cs="Times New Roman"/>
                <w:b/>
                <w:bCs/>
                <w:sz w:val="20"/>
                <w:szCs w:val="20"/>
                <w:lang w:eastAsia="ru-RU"/>
              </w:rPr>
              <w:t>Artilerie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872.1 </w:t>
            </w:r>
            <w:proofErr w:type="spellStart"/>
            <w:r w:rsidRPr="0077097E">
              <w:rPr>
                <w:rFonts w:ascii="Times New Roman" w:eastAsia="Times New Roman" w:hAnsi="Times New Roman" w:cs="Times New Roman"/>
                <w:sz w:val="20"/>
                <w:szCs w:val="20"/>
                <w:lang w:eastAsia="ru-RU"/>
              </w:rPr>
              <w:t>Artilerie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873 </w:t>
            </w:r>
            <w:proofErr w:type="spellStart"/>
            <w:r w:rsidRPr="0077097E">
              <w:rPr>
                <w:rFonts w:ascii="Times New Roman" w:eastAsia="Times New Roman" w:hAnsi="Times New Roman" w:cs="Times New Roman"/>
                <w:b/>
                <w:bCs/>
                <w:sz w:val="20"/>
                <w:szCs w:val="20"/>
                <w:lang w:eastAsia="ru-RU"/>
              </w:rPr>
              <w:t>Transmisiuni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873.1 </w:t>
            </w:r>
            <w:proofErr w:type="spellStart"/>
            <w:r w:rsidRPr="0077097E">
              <w:rPr>
                <w:rFonts w:ascii="Times New Roman" w:eastAsia="Times New Roman" w:hAnsi="Times New Roman" w:cs="Times New Roman"/>
                <w:sz w:val="20"/>
                <w:szCs w:val="20"/>
                <w:lang w:eastAsia="ru-RU"/>
              </w:rPr>
              <w:t>Transmisiuni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875 </w:t>
            </w:r>
            <w:proofErr w:type="spellStart"/>
            <w:r w:rsidRPr="0077097E">
              <w:rPr>
                <w:rFonts w:ascii="Times New Roman" w:eastAsia="Times New Roman" w:hAnsi="Times New Roman" w:cs="Times New Roman"/>
                <w:b/>
                <w:bCs/>
                <w:sz w:val="20"/>
                <w:szCs w:val="20"/>
                <w:lang w:eastAsia="ru-RU"/>
              </w:rPr>
              <w:t>Carabinieri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240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875.1 </w:t>
            </w:r>
            <w:proofErr w:type="spellStart"/>
            <w:r w:rsidRPr="0077097E">
              <w:rPr>
                <w:rFonts w:ascii="Times New Roman" w:eastAsia="Times New Roman" w:hAnsi="Times New Roman" w:cs="Times New Roman"/>
                <w:sz w:val="20"/>
                <w:szCs w:val="20"/>
                <w:lang w:eastAsia="ru-RU"/>
              </w:rPr>
              <w:t>Carabinieri</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p>
        </w:tc>
      </w:tr>
      <w:tr w:rsidR="0077097E" w:rsidRPr="0077097E" w:rsidTr="0077097E">
        <w:trPr>
          <w:jc w:val="center"/>
        </w:trPr>
        <w:tc>
          <w:tcPr>
            <w:tcW w:w="0" w:type="auto"/>
            <w:gridSpan w:val="5"/>
            <w:tcBorders>
              <w:top w:val="single" w:sz="4" w:space="0" w:color="000000"/>
              <w:left w:val="nil"/>
              <w:bottom w:val="nil"/>
              <w:right w:val="nil"/>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 </w:t>
            </w:r>
          </w:p>
          <w:p w:rsidR="0077097E" w:rsidRPr="0077097E" w:rsidRDefault="0077097E" w:rsidP="0077097E">
            <w:pPr>
              <w:spacing w:after="0" w:line="240" w:lineRule="auto"/>
              <w:ind w:firstLine="567"/>
              <w:jc w:val="both"/>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 xml:space="preserve">* Cifrarea domeniilor s-a efectuat în conformitate cu recomandările ISCED-97 şi Eurostat. </w:t>
            </w:r>
          </w:p>
          <w:p w:rsidR="0077097E" w:rsidRPr="0077097E" w:rsidRDefault="0077097E" w:rsidP="0077097E">
            <w:pPr>
              <w:spacing w:after="0" w:line="240" w:lineRule="auto"/>
              <w:ind w:firstLine="567"/>
              <w:jc w:val="both"/>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 Se menţionează, după caz, limba şi literatura sau limbile studiate.</w:t>
            </w:r>
          </w:p>
          <w:p w:rsidR="0077097E" w:rsidRPr="0077097E" w:rsidRDefault="0077097E" w:rsidP="0077097E">
            <w:pPr>
              <w:spacing w:after="0" w:line="240" w:lineRule="auto"/>
              <w:ind w:firstLine="567"/>
              <w:jc w:val="both"/>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 Se organizează studii superioare integrate: licenţă şi masterat,conform reglementărilor speciale din cadrul Uniunii Europene.</w:t>
            </w:r>
          </w:p>
          <w:p w:rsidR="0077097E" w:rsidRPr="0077097E" w:rsidRDefault="0077097E" w:rsidP="0077097E">
            <w:pPr>
              <w:spacing w:after="0" w:line="240" w:lineRule="auto"/>
              <w:ind w:firstLine="567"/>
              <w:jc w:val="both"/>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 </w:t>
            </w:r>
          </w:p>
          <w:p w:rsidR="0077097E" w:rsidRPr="0077097E" w:rsidRDefault="0077097E" w:rsidP="0077097E">
            <w:pPr>
              <w:spacing w:after="0" w:line="240" w:lineRule="auto"/>
              <w:ind w:firstLine="567"/>
              <w:jc w:val="both"/>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b/>
                <w:bCs/>
                <w:i/>
                <w:iCs/>
                <w:sz w:val="20"/>
                <w:szCs w:val="20"/>
                <w:lang w:val="en-US" w:eastAsia="ru-RU"/>
              </w:rPr>
              <w:t>Note:</w:t>
            </w:r>
          </w:p>
          <w:p w:rsidR="0077097E" w:rsidRPr="0077097E" w:rsidRDefault="0077097E" w:rsidP="0077097E">
            <w:pPr>
              <w:spacing w:after="0" w:line="240" w:lineRule="auto"/>
              <w:ind w:firstLine="567"/>
              <w:jc w:val="both"/>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1. Domeniul general de studii este definit prin cunoştinţe şi competenţe generale.</w:t>
            </w:r>
          </w:p>
          <w:p w:rsidR="0077097E" w:rsidRPr="0077097E" w:rsidRDefault="0077097E" w:rsidP="0077097E">
            <w:pPr>
              <w:spacing w:after="0" w:line="240" w:lineRule="auto"/>
              <w:ind w:firstLine="567"/>
              <w:jc w:val="both"/>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2. Titlul se conferă în domeniul general de studii, cu următoarele excepţii:</w:t>
            </w:r>
          </w:p>
          <w:p w:rsidR="0077097E" w:rsidRPr="0077097E" w:rsidRDefault="0077097E" w:rsidP="0077097E">
            <w:pPr>
              <w:spacing w:after="0" w:line="240" w:lineRule="auto"/>
              <w:ind w:firstLine="567"/>
              <w:jc w:val="both"/>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a) la domeniul 5 "Inginerie, tehnologii de prelucrare, arhitectură şi construcţii", se acordă titlul de "Inginer licenţiat";</w:t>
            </w:r>
          </w:p>
          <w:p w:rsidR="0077097E" w:rsidRPr="0077097E" w:rsidRDefault="0077097E" w:rsidP="0077097E">
            <w:pPr>
              <w:spacing w:after="0" w:line="240" w:lineRule="auto"/>
              <w:ind w:firstLine="567"/>
              <w:jc w:val="both"/>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b) la domeniul de formare profesională 552 "Biotehnologii",specialitatea 552.2 "Biotehnologii industriale", se acordă titlul de"Inginer licenţiat";</w:t>
            </w:r>
          </w:p>
          <w:p w:rsidR="0077097E" w:rsidRPr="0077097E" w:rsidRDefault="0077097E" w:rsidP="0077097E">
            <w:pPr>
              <w:spacing w:after="0" w:line="240" w:lineRule="auto"/>
              <w:ind w:firstLine="567"/>
              <w:jc w:val="both"/>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 xml:space="preserve">c) la domeniul de formare profesională 581 "Arhitectură şi urbanism"se acordă titlul </w:t>
            </w:r>
            <w:r w:rsidRPr="0077097E">
              <w:rPr>
                <w:rFonts w:ascii="Times New Roman" w:eastAsia="Times New Roman" w:hAnsi="Times New Roman" w:cs="Times New Roman"/>
                <w:sz w:val="20"/>
                <w:szCs w:val="20"/>
                <w:lang w:val="en-US" w:eastAsia="ru-RU"/>
              </w:rPr>
              <w:lastRenderedPageBreak/>
              <w:t>de "Arhitect".</w:t>
            </w:r>
          </w:p>
          <w:p w:rsidR="0077097E" w:rsidRPr="0077097E" w:rsidRDefault="0077097E" w:rsidP="0077097E">
            <w:pPr>
              <w:spacing w:after="0" w:line="240" w:lineRule="auto"/>
              <w:ind w:firstLine="567"/>
              <w:jc w:val="both"/>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3. Domeniul de formare profesională şi programele de studii (specialităţile) vor fi menţionate în "Supliment la diplomă", care se eliberează gratuit fiecărui absolvent al ciclului I (studii superioare de licenţă).</w:t>
            </w:r>
          </w:p>
          <w:p w:rsidR="0077097E" w:rsidRPr="0077097E" w:rsidRDefault="0077097E" w:rsidP="0077097E">
            <w:pPr>
              <w:spacing w:after="0" w:line="240" w:lineRule="auto"/>
              <w:ind w:firstLine="567"/>
              <w:jc w:val="both"/>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4. În domeniile "Arte", "Psihologie", "Medicină veterinară","Medicină", "Farmacie" şi la specialităţile "Limbi moderne","Arhitectură", studiile se organizează numai prin învăţămînt de zi.</w:t>
            </w:r>
          </w:p>
          <w:p w:rsidR="0077097E" w:rsidRPr="0077097E" w:rsidRDefault="0077097E" w:rsidP="0077097E">
            <w:pPr>
              <w:spacing w:after="0" w:line="240" w:lineRule="auto"/>
              <w:ind w:firstLine="567"/>
              <w:jc w:val="both"/>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5. În domeniul general de studiu 14 "Ştiinţe ale educaţiei", poate fi realizată, cu acordul Ministerului Educaţiei, Tineretului şi Sportului, instruirea concomitentă în două specialităţi înrudite.</w:t>
            </w:r>
          </w:p>
          <w:p w:rsidR="0077097E" w:rsidRPr="0077097E" w:rsidRDefault="0077097E" w:rsidP="0077097E">
            <w:pPr>
              <w:spacing w:after="0" w:line="240" w:lineRule="auto"/>
              <w:ind w:firstLine="567"/>
              <w:jc w:val="both"/>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6. În domeniile de formare profesională 222 "Limbi şi literaturi" şi 223 "Limbi moderne şi clasice" se permite instruirea în paralel la o a doua limbă modernă.</w:t>
            </w:r>
          </w:p>
          <w:p w:rsidR="0077097E" w:rsidRPr="0077097E" w:rsidRDefault="0077097E" w:rsidP="0077097E">
            <w:pPr>
              <w:spacing w:after="0" w:line="240" w:lineRule="auto"/>
              <w:ind w:firstLine="567"/>
              <w:jc w:val="both"/>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7. Absolvenţii instituţiilor de învăţămînt superior din alte domenii cu excepţia absolvenţilor domeniului 142 "Ştiinţe ale educaţiei", vor avea dreptul de a activa în învăţămîntul preuniversitar doar după realizarea suplimentară obligatorie a modului de formare psihopedagogică teoretică de 30 de credite şi practică de 30 de credite (în total 60 de credite), cu acordarea calificativului de învăţător/ profesor în învăţămîntul preuniversitar.</w:t>
            </w:r>
          </w:p>
          <w:p w:rsidR="0077097E" w:rsidRPr="0077097E" w:rsidRDefault="0077097E" w:rsidP="0077097E">
            <w:pPr>
              <w:spacing w:after="0" w:line="240" w:lineRule="auto"/>
              <w:ind w:firstLine="567"/>
              <w:jc w:val="both"/>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8. Pentru domeniul general de studii 87 "Militărie", la domeniile de formare profesională 871 "Infanterie", 872 "Artilerie", 874 "Grăniceri", 875 "Carabinieri", se permite instruirea concomitentă şi în specialitatea 527.1 "Ingineria şi tehnologia transportului auto", iar la domeniul de formare profesională 873 "Transmisiuni" – în domeniul de formare profesională 525 "Electronică şi comunicaţii".</w:t>
            </w:r>
          </w:p>
          <w:p w:rsidR="0077097E" w:rsidRPr="0077097E" w:rsidRDefault="0077097E" w:rsidP="0077097E">
            <w:pPr>
              <w:spacing w:after="0" w:line="240" w:lineRule="auto"/>
              <w:ind w:firstLine="567"/>
              <w:jc w:val="both"/>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9. Numărul de credite de studiu este indicat pentru studenţii admişi la studii în baza diplomei de bacalaureat. Pentru studenţii admişi în baza atestatului de studii medii de cultură generală se organizează un an de completare a studiilor, care nu se cuantifică în credite.</w:t>
            </w:r>
          </w:p>
          <w:p w:rsidR="0077097E" w:rsidRPr="0077097E" w:rsidRDefault="0077097E" w:rsidP="0077097E">
            <w:pPr>
              <w:spacing w:after="0" w:line="240" w:lineRule="auto"/>
              <w:ind w:firstLine="567"/>
              <w:jc w:val="both"/>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10. Numărul creditelor de studiu este acelaşi pentru toate formele de învăţămînt: de zi, cu frecvenţă redusă şi de la distanţă.</w:t>
            </w:r>
          </w:p>
        </w:tc>
      </w:tr>
    </w:tbl>
    <w:p w:rsidR="0077097E" w:rsidRPr="0077097E" w:rsidRDefault="0077097E" w:rsidP="0077097E">
      <w:pPr>
        <w:spacing w:after="0" w:line="240" w:lineRule="auto"/>
        <w:ind w:firstLine="567"/>
        <w:jc w:val="both"/>
        <w:rPr>
          <w:rFonts w:ascii="Times New Roman" w:eastAsia="Times New Roman" w:hAnsi="Times New Roman" w:cs="Times New Roman"/>
          <w:sz w:val="24"/>
          <w:szCs w:val="24"/>
          <w:lang w:val="en-US" w:eastAsia="ru-RU"/>
        </w:rPr>
      </w:pPr>
      <w:r w:rsidRPr="0077097E">
        <w:rPr>
          <w:rFonts w:ascii="Times New Roman" w:eastAsia="Times New Roman" w:hAnsi="Times New Roman" w:cs="Times New Roman"/>
          <w:sz w:val="24"/>
          <w:szCs w:val="24"/>
          <w:lang w:val="en-US" w:eastAsia="ru-RU"/>
        </w:rPr>
        <w:lastRenderedPageBreak/>
        <w:t xml:space="preserve">  </w:t>
      </w:r>
    </w:p>
    <w:p w:rsidR="0077097E" w:rsidRPr="0077097E" w:rsidRDefault="0077097E" w:rsidP="0077097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77097E">
        <w:rPr>
          <w:rFonts w:ascii="Times New Roman" w:eastAsia="Times New Roman" w:hAnsi="Times New Roman" w:cs="Times New Roman"/>
          <w:i/>
          <w:iCs/>
          <w:color w:val="663300"/>
          <w:sz w:val="20"/>
          <w:szCs w:val="20"/>
          <w:lang w:val="en-US" w:eastAsia="ru-RU"/>
        </w:rPr>
        <w:t xml:space="preserve">[Anexa nr.1 completată prin </w:t>
      </w:r>
      <w:hyperlink r:id="rId6" w:history="1">
        <w:r w:rsidRPr="0077097E">
          <w:rPr>
            <w:rFonts w:ascii="Times New Roman" w:eastAsia="Times New Roman" w:hAnsi="Times New Roman" w:cs="Times New Roman"/>
            <w:i/>
            <w:iCs/>
            <w:color w:val="0000FF"/>
            <w:sz w:val="20"/>
            <w:szCs w:val="20"/>
            <w:u w:val="single"/>
            <w:lang w:val="en-US" w:eastAsia="ru-RU"/>
          </w:rPr>
          <w:t>Legea nr.100 din 21.05.2015</w:t>
        </w:r>
      </w:hyperlink>
      <w:r w:rsidRPr="0077097E">
        <w:rPr>
          <w:rFonts w:ascii="Times New Roman" w:eastAsia="Times New Roman" w:hAnsi="Times New Roman" w:cs="Times New Roman"/>
          <w:i/>
          <w:iCs/>
          <w:color w:val="663300"/>
          <w:sz w:val="20"/>
          <w:szCs w:val="20"/>
          <w:lang w:val="en-US" w:eastAsia="ru-RU"/>
        </w:rPr>
        <w:t xml:space="preserve">, în vigoare 12.06.2015] </w:t>
      </w:r>
    </w:p>
    <w:p w:rsidR="0077097E" w:rsidRPr="0077097E" w:rsidRDefault="0077097E" w:rsidP="0077097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77097E">
        <w:rPr>
          <w:rFonts w:ascii="Times New Roman" w:eastAsia="Times New Roman" w:hAnsi="Times New Roman" w:cs="Times New Roman"/>
          <w:i/>
          <w:iCs/>
          <w:color w:val="663300"/>
          <w:sz w:val="20"/>
          <w:szCs w:val="20"/>
          <w:lang w:val="en-US" w:eastAsia="ru-RU"/>
        </w:rPr>
        <w:t xml:space="preserve">[Anexa nr.1 modificată prin </w:t>
      </w:r>
      <w:hyperlink r:id="rId7" w:history="1">
        <w:r w:rsidRPr="0077097E">
          <w:rPr>
            <w:rFonts w:ascii="Times New Roman" w:eastAsia="Times New Roman" w:hAnsi="Times New Roman" w:cs="Times New Roman"/>
            <w:i/>
            <w:iCs/>
            <w:color w:val="0000FF"/>
            <w:sz w:val="20"/>
            <w:szCs w:val="20"/>
            <w:u w:val="single"/>
            <w:lang w:val="en-US" w:eastAsia="ru-RU"/>
          </w:rPr>
          <w:t>Legea nr.304 din 26.12.2012</w:t>
        </w:r>
      </w:hyperlink>
      <w:r w:rsidRPr="0077097E">
        <w:rPr>
          <w:rFonts w:ascii="Times New Roman" w:eastAsia="Times New Roman" w:hAnsi="Times New Roman" w:cs="Times New Roman"/>
          <w:i/>
          <w:iCs/>
          <w:color w:val="663300"/>
          <w:sz w:val="20"/>
          <w:szCs w:val="20"/>
          <w:lang w:val="en-US" w:eastAsia="ru-RU"/>
        </w:rPr>
        <w:t xml:space="preserve">, în vigoare 01.08.2014] </w:t>
      </w:r>
    </w:p>
    <w:p w:rsidR="0077097E" w:rsidRPr="0077097E" w:rsidRDefault="0077097E" w:rsidP="0077097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77097E">
        <w:rPr>
          <w:rFonts w:ascii="Times New Roman" w:eastAsia="Times New Roman" w:hAnsi="Times New Roman" w:cs="Times New Roman"/>
          <w:i/>
          <w:iCs/>
          <w:color w:val="663300"/>
          <w:sz w:val="20"/>
          <w:szCs w:val="20"/>
          <w:lang w:val="en-US" w:eastAsia="ru-RU"/>
        </w:rPr>
        <w:t xml:space="preserve">[Anexa nr.1 completată prin </w:t>
      </w:r>
      <w:hyperlink r:id="rId8" w:history="1">
        <w:r w:rsidRPr="0077097E">
          <w:rPr>
            <w:rFonts w:ascii="Times New Roman" w:eastAsia="Times New Roman" w:hAnsi="Times New Roman" w:cs="Times New Roman"/>
            <w:i/>
            <w:iCs/>
            <w:color w:val="0000FF"/>
            <w:sz w:val="20"/>
            <w:szCs w:val="20"/>
            <w:u w:val="single"/>
            <w:lang w:val="en-US" w:eastAsia="ru-RU"/>
          </w:rPr>
          <w:t>Legea nr.63 din 11.04.2014</w:t>
        </w:r>
      </w:hyperlink>
      <w:r w:rsidRPr="0077097E">
        <w:rPr>
          <w:rFonts w:ascii="Times New Roman" w:eastAsia="Times New Roman" w:hAnsi="Times New Roman" w:cs="Times New Roman"/>
          <w:i/>
          <w:iCs/>
          <w:color w:val="663300"/>
          <w:sz w:val="20"/>
          <w:szCs w:val="20"/>
          <w:lang w:val="en-US" w:eastAsia="ru-RU"/>
        </w:rPr>
        <w:t xml:space="preserve">, în vigoare 01.06.2014] </w:t>
      </w:r>
    </w:p>
    <w:p w:rsidR="0077097E" w:rsidRPr="0077097E" w:rsidRDefault="0077097E" w:rsidP="0077097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77097E">
        <w:rPr>
          <w:rFonts w:ascii="Times New Roman" w:eastAsia="Times New Roman" w:hAnsi="Times New Roman" w:cs="Times New Roman"/>
          <w:i/>
          <w:iCs/>
          <w:color w:val="663300"/>
          <w:sz w:val="20"/>
          <w:szCs w:val="20"/>
          <w:lang w:val="en-US" w:eastAsia="ru-RU"/>
        </w:rPr>
        <w:t xml:space="preserve">[Anexa nr.1 modificată prin </w:t>
      </w:r>
      <w:hyperlink r:id="rId9" w:history="1">
        <w:r w:rsidRPr="0077097E">
          <w:rPr>
            <w:rFonts w:ascii="Times New Roman" w:eastAsia="Times New Roman" w:hAnsi="Times New Roman" w:cs="Times New Roman"/>
            <w:i/>
            <w:iCs/>
            <w:color w:val="0000FF"/>
            <w:sz w:val="20"/>
            <w:szCs w:val="20"/>
            <w:u w:val="single"/>
            <w:lang w:val="en-US" w:eastAsia="ru-RU"/>
          </w:rPr>
          <w:t>Legea nr.156 din 28.06.2013</w:t>
        </w:r>
      </w:hyperlink>
      <w:r w:rsidRPr="0077097E">
        <w:rPr>
          <w:rFonts w:ascii="Times New Roman" w:eastAsia="Times New Roman" w:hAnsi="Times New Roman" w:cs="Times New Roman"/>
          <w:i/>
          <w:iCs/>
          <w:color w:val="663300"/>
          <w:sz w:val="20"/>
          <w:szCs w:val="20"/>
          <w:lang w:val="en-US" w:eastAsia="ru-RU"/>
        </w:rPr>
        <w:t xml:space="preserve">, în vigoare 19.07.2013] </w:t>
      </w:r>
    </w:p>
    <w:p w:rsidR="0077097E" w:rsidRPr="0077097E" w:rsidRDefault="0077097E" w:rsidP="0077097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77097E">
        <w:rPr>
          <w:rFonts w:ascii="Times New Roman" w:eastAsia="Times New Roman" w:hAnsi="Times New Roman" w:cs="Times New Roman"/>
          <w:i/>
          <w:iCs/>
          <w:color w:val="663300"/>
          <w:sz w:val="20"/>
          <w:szCs w:val="20"/>
          <w:lang w:val="en-US" w:eastAsia="ru-RU"/>
        </w:rPr>
        <w:t xml:space="preserve">[Anexa nr.1 completată prin </w:t>
      </w:r>
      <w:hyperlink r:id="rId10" w:history="1">
        <w:r w:rsidRPr="0077097E">
          <w:rPr>
            <w:rFonts w:ascii="Times New Roman" w:eastAsia="Times New Roman" w:hAnsi="Times New Roman" w:cs="Times New Roman"/>
            <w:i/>
            <w:iCs/>
            <w:color w:val="0000FF"/>
            <w:sz w:val="20"/>
            <w:szCs w:val="20"/>
            <w:u w:val="single"/>
            <w:lang w:val="en-US" w:eastAsia="ru-RU"/>
          </w:rPr>
          <w:t>Legea nr.304 din 26.12.2012</w:t>
        </w:r>
      </w:hyperlink>
      <w:r w:rsidRPr="0077097E">
        <w:rPr>
          <w:rFonts w:ascii="Times New Roman" w:eastAsia="Times New Roman" w:hAnsi="Times New Roman" w:cs="Times New Roman"/>
          <w:i/>
          <w:iCs/>
          <w:color w:val="663300"/>
          <w:sz w:val="20"/>
          <w:szCs w:val="20"/>
          <w:lang w:val="en-US" w:eastAsia="ru-RU"/>
        </w:rPr>
        <w:t xml:space="preserve">, în vigoare 05.03.2013] </w:t>
      </w:r>
    </w:p>
    <w:p w:rsidR="0077097E" w:rsidRPr="0077097E" w:rsidRDefault="0077097E" w:rsidP="0077097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77097E">
        <w:rPr>
          <w:rFonts w:ascii="Times New Roman" w:eastAsia="Times New Roman" w:hAnsi="Times New Roman" w:cs="Times New Roman"/>
          <w:i/>
          <w:iCs/>
          <w:color w:val="663300"/>
          <w:sz w:val="20"/>
          <w:szCs w:val="20"/>
          <w:lang w:val="en-US" w:eastAsia="ru-RU"/>
        </w:rPr>
        <w:t xml:space="preserve">[Anexa nr.1 modificată prin </w:t>
      </w:r>
      <w:hyperlink r:id="rId11" w:history="1">
        <w:r w:rsidRPr="0077097E">
          <w:rPr>
            <w:rFonts w:ascii="Times New Roman" w:eastAsia="Times New Roman" w:hAnsi="Times New Roman" w:cs="Times New Roman"/>
            <w:i/>
            <w:iCs/>
            <w:color w:val="0000FF"/>
            <w:sz w:val="20"/>
            <w:szCs w:val="20"/>
            <w:u w:val="single"/>
            <w:lang w:val="en-US" w:eastAsia="ru-RU"/>
          </w:rPr>
          <w:t>Legea nr.233 din 25.10.2012</w:t>
        </w:r>
      </w:hyperlink>
      <w:r w:rsidRPr="0077097E">
        <w:rPr>
          <w:rFonts w:ascii="Times New Roman" w:eastAsia="Times New Roman" w:hAnsi="Times New Roman" w:cs="Times New Roman"/>
          <w:i/>
          <w:iCs/>
          <w:color w:val="663300"/>
          <w:sz w:val="20"/>
          <w:szCs w:val="20"/>
          <w:lang w:val="en-US" w:eastAsia="ru-RU"/>
        </w:rPr>
        <w:t xml:space="preserve">, în vigoare 23.11.2012] </w:t>
      </w:r>
    </w:p>
    <w:p w:rsidR="0077097E" w:rsidRPr="0077097E" w:rsidRDefault="0077097E" w:rsidP="0077097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77097E">
        <w:rPr>
          <w:rFonts w:ascii="Times New Roman" w:eastAsia="Times New Roman" w:hAnsi="Times New Roman" w:cs="Times New Roman"/>
          <w:i/>
          <w:iCs/>
          <w:color w:val="663300"/>
          <w:sz w:val="20"/>
          <w:szCs w:val="20"/>
          <w:lang w:val="en-US" w:eastAsia="ru-RU"/>
        </w:rPr>
        <w:t xml:space="preserve">[Anexa nr.1 modificată prin </w:t>
      </w:r>
      <w:hyperlink r:id="rId12" w:history="1">
        <w:r w:rsidRPr="0077097E">
          <w:rPr>
            <w:rFonts w:ascii="Times New Roman" w:eastAsia="Times New Roman" w:hAnsi="Times New Roman" w:cs="Times New Roman"/>
            <w:i/>
            <w:iCs/>
            <w:color w:val="0000FF"/>
            <w:sz w:val="20"/>
            <w:szCs w:val="20"/>
            <w:u w:val="single"/>
            <w:lang w:val="en-US" w:eastAsia="ru-RU"/>
          </w:rPr>
          <w:t>Legea nr.86 din 13.04.2012</w:t>
        </w:r>
      </w:hyperlink>
      <w:r w:rsidRPr="0077097E">
        <w:rPr>
          <w:rFonts w:ascii="Times New Roman" w:eastAsia="Times New Roman" w:hAnsi="Times New Roman" w:cs="Times New Roman"/>
          <w:i/>
          <w:iCs/>
          <w:color w:val="663300"/>
          <w:sz w:val="20"/>
          <w:szCs w:val="20"/>
          <w:lang w:val="en-US" w:eastAsia="ru-RU"/>
        </w:rPr>
        <w:t xml:space="preserve">, în vigoare 15.05.2012] </w:t>
      </w:r>
    </w:p>
    <w:p w:rsidR="0077097E" w:rsidRPr="0077097E" w:rsidRDefault="0077097E" w:rsidP="0077097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77097E">
        <w:rPr>
          <w:rFonts w:ascii="Times New Roman" w:eastAsia="Times New Roman" w:hAnsi="Times New Roman" w:cs="Times New Roman"/>
          <w:i/>
          <w:iCs/>
          <w:color w:val="663300"/>
          <w:sz w:val="20"/>
          <w:szCs w:val="20"/>
          <w:lang w:val="en-US" w:eastAsia="ru-RU"/>
        </w:rPr>
        <w:t xml:space="preserve">[Anexa nr.1 modificată prin </w:t>
      </w:r>
      <w:hyperlink r:id="rId13" w:history="1">
        <w:r w:rsidRPr="0077097E">
          <w:rPr>
            <w:rFonts w:ascii="Times New Roman" w:eastAsia="Times New Roman" w:hAnsi="Times New Roman" w:cs="Times New Roman"/>
            <w:i/>
            <w:iCs/>
            <w:color w:val="0000FF"/>
            <w:sz w:val="20"/>
            <w:szCs w:val="20"/>
            <w:u w:val="single"/>
            <w:lang w:val="en-US" w:eastAsia="ru-RU"/>
          </w:rPr>
          <w:t>Legea nr.178 din 15.07.2010</w:t>
        </w:r>
      </w:hyperlink>
      <w:r w:rsidRPr="0077097E">
        <w:rPr>
          <w:rFonts w:ascii="Times New Roman" w:eastAsia="Times New Roman" w:hAnsi="Times New Roman" w:cs="Times New Roman"/>
          <w:i/>
          <w:iCs/>
          <w:color w:val="663300"/>
          <w:sz w:val="20"/>
          <w:szCs w:val="20"/>
          <w:lang w:val="en-US" w:eastAsia="ru-RU"/>
        </w:rPr>
        <w:t xml:space="preserve">, în vigoare 03.08.2010] </w:t>
      </w:r>
    </w:p>
    <w:p w:rsidR="0077097E" w:rsidRPr="0077097E" w:rsidRDefault="0077097E" w:rsidP="0077097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77097E">
        <w:rPr>
          <w:rFonts w:ascii="Times New Roman" w:eastAsia="Times New Roman" w:hAnsi="Times New Roman" w:cs="Times New Roman"/>
          <w:i/>
          <w:iCs/>
          <w:color w:val="663300"/>
          <w:sz w:val="20"/>
          <w:szCs w:val="20"/>
          <w:lang w:val="en-US" w:eastAsia="ru-RU"/>
        </w:rPr>
        <w:t xml:space="preserve">[Anexa nr.1 completată prin </w:t>
      </w:r>
      <w:hyperlink r:id="rId14" w:history="1">
        <w:r w:rsidRPr="0077097E">
          <w:rPr>
            <w:rFonts w:ascii="Times New Roman" w:eastAsia="Times New Roman" w:hAnsi="Times New Roman" w:cs="Times New Roman"/>
            <w:i/>
            <w:iCs/>
            <w:color w:val="0000FF"/>
            <w:sz w:val="20"/>
            <w:szCs w:val="20"/>
            <w:u w:val="single"/>
            <w:lang w:val="en-US" w:eastAsia="ru-RU"/>
          </w:rPr>
          <w:t>Legea nr.70-XVI din 28.03.2008</w:t>
        </w:r>
      </w:hyperlink>
      <w:r w:rsidRPr="0077097E">
        <w:rPr>
          <w:rFonts w:ascii="Times New Roman" w:eastAsia="Times New Roman" w:hAnsi="Times New Roman" w:cs="Times New Roman"/>
          <w:i/>
          <w:iCs/>
          <w:color w:val="663300"/>
          <w:sz w:val="20"/>
          <w:szCs w:val="20"/>
          <w:lang w:val="en-US" w:eastAsia="ru-RU"/>
        </w:rPr>
        <w:t xml:space="preserve">, în vigoare 09.07.2010] </w:t>
      </w:r>
    </w:p>
    <w:p w:rsidR="0077097E" w:rsidRPr="0077097E" w:rsidRDefault="0077097E" w:rsidP="0077097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77097E">
        <w:rPr>
          <w:rFonts w:ascii="Times New Roman" w:eastAsia="Times New Roman" w:hAnsi="Times New Roman" w:cs="Times New Roman"/>
          <w:i/>
          <w:iCs/>
          <w:color w:val="663300"/>
          <w:sz w:val="20"/>
          <w:szCs w:val="20"/>
          <w:lang w:val="en-US" w:eastAsia="ru-RU"/>
        </w:rPr>
        <w:t xml:space="preserve">[Anexa nr.1 completată prin </w:t>
      </w:r>
      <w:hyperlink r:id="rId15" w:history="1">
        <w:r w:rsidRPr="0077097E">
          <w:rPr>
            <w:rFonts w:ascii="Times New Roman" w:eastAsia="Times New Roman" w:hAnsi="Times New Roman" w:cs="Times New Roman"/>
            <w:i/>
            <w:iCs/>
            <w:color w:val="0000FF"/>
            <w:sz w:val="20"/>
            <w:szCs w:val="20"/>
            <w:u w:val="single"/>
            <w:lang w:val="en-US" w:eastAsia="ru-RU"/>
          </w:rPr>
          <w:t>Legea nr.165-XVI din 09.07.2008</w:t>
        </w:r>
      </w:hyperlink>
      <w:r w:rsidRPr="0077097E">
        <w:rPr>
          <w:rFonts w:ascii="Times New Roman" w:eastAsia="Times New Roman" w:hAnsi="Times New Roman" w:cs="Times New Roman"/>
          <w:i/>
          <w:iCs/>
          <w:color w:val="663300"/>
          <w:sz w:val="20"/>
          <w:szCs w:val="20"/>
          <w:lang w:val="en-US" w:eastAsia="ru-RU"/>
        </w:rPr>
        <w:t xml:space="preserve">, în vigoare 18.07.2008] </w:t>
      </w:r>
    </w:p>
    <w:p w:rsidR="0077097E" w:rsidRPr="0077097E" w:rsidRDefault="0077097E" w:rsidP="0077097E">
      <w:pPr>
        <w:spacing w:after="0" w:line="240" w:lineRule="auto"/>
        <w:ind w:firstLine="567"/>
        <w:jc w:val="both"/>
        <w:rPr>
          <w:rFonts w:ascii="Times New Roman" w:eastAsia="Times New Roman" w:hAnsi="Times New Roman" w:cs="Times New Roman"/>
          <w:sz w:val="24"/>
          <w:szCs w:val="24"/>
          <w:lang w:val="en-US" w:eastAsia="ru-RU"/>
        </w:rPr>
      </w:pPr>
      <w:r w:rsidRPr="0077097E">
        <w:rPr>
          <w:rFonts w:ascii="Times New Roman" w:eastAsia="Times New Roman" w:hAnsi="Times New Roman" w:cs="Times New Roman"/>
          <w:sz w:val="24"/>
          <w:szCs w:val="24"/>
          <w:lang w:val="en-US" w:eastAsia="ru-RU"/>
        </w:rPr>
        <w:t> </w:t>
      </w:r>
    </w:p>
    <w:p w:rsidR="0077097E" w:rsidRPr="0077097E" w:rsidRDefault="0077097E" w:rsidP="0077097E">
      <w:pPr>
        <w:spacing w:after="0" w:line="240" w:lineRule="auto"/>
        <w:ind w:firstLine="567"/>
        <w:jc w:val="both"/>
        <w:rPr>
          <w:rFonts w:ascii="Times New Roman" w:eastAsia="Times New Roman" w:hAnsi="Times New Roman" w:cs="Times New Roman"/>
          <w:sz w:val="24"/>
          <w:szCs w:val="24"/>
          <w:lang w:val="en-US" w:eastAsia="ru-RU"/>
        </w:rPr>
      </w:pPr>
      <w:r w:rsidRPr="0077097E">
        <w:rPr>
          <w:rFonts w:ascii="Times New Roman" w:eastAsia="Times New Roman" w:hAnsi="Times New Roman" w:cs="Times New Roman"/>
          <w:sz w:val="24"/>
          <w:szCs w:val="24"/>
          <w:lang w:val="en-US" w:eastAsia="ru-RU"/>
        </w:rPr>
        <w:t> </w:t>
      </w:r>
    </w:p>
    <w:tbl>
      <w:tblPr>
        <w:tblW w:w="4000" w:type="pct"/>
        <w:jc w:val="center"/>
        <w:tblCellMar>
          <w:top w:w="15" w:type="dxa"/>
          <w:left w:w="15" w:type="dxa"/>
          <w:bottom w:w="15" w:type="dxa"/>
          <w:right w:w="15" w:type="dxa"/>
        </w:tblCellMar>
        <w:tblLook w:val="04A0"/>
      </w:tblPr>
      <w:tblGrid>
        <w:gridCol w:w="1932"/>
        <w:gridCol w:w="1868"/>
        <w:gridCol w:w="2440"/>
        <w:gridCol w:w="1302"/>
      </w:tblGrid>
      <w:tr w:rsidR="0077097E" w:rsidRPr="0077097E" w:rsidTr="0077097E">
        <w:trPr>
          <w:jc w:val="center"/>
        </w:trPr>
        <w:tc>
          <w:tcPr>
            <w:tcW w:w="0" w:type="auto"/>
            <w:gridSpan w:val="4"/>
            <w:tcBorders>
              <w:top w:val="nil"/>
              <w:left w:val="nil"/>
              <w:bottom w:val="single" w:sz="4" w:space="0" w:color="000000"/>
              <w:right w:val="nil"/>
            </w:tcBorders>
            <w:tcMar>
              <w:top w:w="15" w:type="dxa"/>
              <w:left w:w="36" w:type="dxa"/>
              <w:bottom w:w="15" w:type="dxa"/>
              <w:right w:w="36" w:type="dxa"/>
            </w:tcMar>
            <w:hideMark/>
          </w:tcPr>
          <w:p w:rsidR="0077097E" w:rsidRPr="0077097E" w:rsidRDefault="0077097E" w:rsidP="0077097E">
            <w:pPr>
              <w:spacing w:after="0" w:line="240" w:lineRule="auto"/>
              <w:jc w:val="right"/>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 xml:space="preserve">Anexa nr.2 </w:t>
            </w:r>
          </w:p>
          <w:p w:rsidR="0077097E" w:rsidRPr="0077097E" w:rsidRDefault="0077097E" w:rsidP="0077097E">
            <w:pPr>
              <w:spacing w:after="0" w:line="240" w:lineRule="auto"/>
              <w:ind w:firstLine="567"/>
              <w:jc w:val="both"/>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 </w:t>
            </w:r>
          </w:p>
          <w:p w:rsidR="0077097E" w:rsidRPr="0077097E" w:rsidRDefault="0077097E" w:rsidP="0077097E">
            <w:pPr>
              <w:spacing w:after="0" w:line="240" w:lineRule="auto"/>
              <w:jc w:val="center"/>
              <w:rPr>
                <w:rFonts w:ascii="Times New Roman" w:eastAsia="Times New Roman" w:hAnsi="Times New Roman" w:cs="Times New Roman"/>
                <w:b/>
                <w:bCs/>
                <w:sz w:val="20"/>
                <w:szCs w:val="20"/>
                <w:lang w:val="en-US" w:eastAsia="ru-RU"/>
              </w:rPr>
            </w:pPr>
            <w:r w:rsidRPr="0077097E">
              <w:rPr>
                <w:rFonts w:ascii="Times New Roman" w:eastAsia="Times New Roman" w:hAnsi="Times New Roman" w:cs="Times New Roman"/>
                <w:b/>
                <w:bCs/>
                <w:sz w:val="20"/>
                <w:szCs w:val="20"/>
                <w:lang w:val="en-US" w:eastAsia="ru-RU"/>
              </w:rPr>
              <w:t xml:space="preserve">Nomenclatorul specialităţilor pentru pregătirea cadrelor în instituţiile de învăţămînt superior </w:t>
            </w:r>
          </w:p>
          <w:p w:rsidR="0077097E" w:rsidRPr="0077097E" w:rsidRDefault="0077097E" w:rsidP="0077097E">
            <w:pPr>
              <w:spacing w:after="0" w:line="240" w:lineRule="auto"/>
              <w:jc w:val="center"/>
              <w:rPr>
                <w:rFonts w:ascii="Times New Roman" w:eastAsia="Times New Roman" w:hAnsi="Times New Roman" w:cs="Times New Roman"/>
                <w:b/>
                <w:bCs/>
                <w:sz w:val="20"/>
                <w:szCs w:val="20"/>
                <w:lang w:val="en-US" w:eastAsia="ru-RU"/>
              </w:rPr>
            </w:pPr>
            <w:r w:rsidRPr="0077097E">
              <w:rPr>
                <w:rFonts w:ascii="Times New Roman" w:eastAsia="Times New Roman" w:hAnsi="Times New Roman" w:cs="Times New Roman"/>
                <w:b/>
                <w:bCs/>
                <w:sz w:val="20"/>
                <w:szCs w:val="20"/>
                <w:lang w:val="en-US" w:eastAsia="ru-RU"/>
              </w:rPr>
              <w:t>la domeniul 7 "Sănătate", reglementat special în cadrul Uniunii Europene</w:t>
            </w:r>
          </w:p>
          <w:p w:rsidR="0077097E" w:rsidRPr="0077097E" w:rsidRDefault="0077097E" w:rsidP="0077097E">
            <w:pPr>
              <w:spacing w:after="0" w:line="240" w:lineRule="auto"/>
              <w:ind w:firstLine="567"/>
              <w:jc w:val="both"/>
              <w:rPr>
                <w:rFonts w:ascii="Times New Roman" w:eastAsia="Times New Roman" w:hAnsi="Times New Roman" w:cs="Times New Roman"/>
                <w:sz w:val="20"/>
                <w:szCs w:val="20"/>
                <w:lang w:val="en-US" w:eastAsia="ru-RU"/>
              </w:rPr>
            </w:pPr>
            <w:r w:rsidRPr="0077097E">
              <w:rPr>
                <w:rFonts w:ascii="Times New Roman" w:eastAsia="Times New Roman" w:hAnsi="Times New Roman" w:cs="Times New Roman"/>
                <w:sz w:val="20"/>
                <w:szCs w:val="20"/>
                <w:lang w:val="en-US" w:eastAsia="ru-RU"/>
              </w:rPr>
              <w:t> </w:t>
            </w:r>
          </w:p>
        </w:tc>
      </w:tr>
      <w:tr w:rsidR="0077097E" w:rsidRPr="0077097E" w:rsidTr="0077097E">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val="en-US" w:eastAsia="ru-RU"/>
              </w:rPr>
            </w:pPr>
            <w:r w:rsidRPr="0077097E">
              <w:rPr>
                <w:rFonts w:ascii="Times New Roman" w:eastAsia="Times New Roman" w:hAnsi="Times New Roman" w:cs="Times New Roman"/>
                <w:b/>
                <w:bCs/>
                <w:sz w:val="20"/>
                <w:szCs w:val="20"/>
                <w:lang w:val="en-US" w:eastAsia="ru-RU"/>
              </w:rPr>
              <w:t xml:space="preserve">Codul şi denumirea domeniului </w:t>
            </w:r>
            <w:r w:rsidRPr="0077097E">
              <w:rPr>
                <w:rFonts w:ascii="Times New Roman" w:eastAsia="Times New Roman" w:hAnsi="Times New Roman" w:cs="Times New Roman"/>
                <w:b/>
                <w:bCs/>
                <w:sz w:val="20"/>
                <w:szCs w:val="20"/>
                <w:lang w:val="en-US" w:eastAsia="ru-RU"/>
              </w:rPr>
              <w:br/>
              <w:t xml:space="preserve">fundamental al ştiinţei, </w:t>
            </w:r>
            <w:r w:rsidRPr="0077097E">
              <w:rPr>
                <w:rFonts w:ascii="Times New Roman" w:eastAsia="Times New Roman" w:hAnsi="Times New Roman" w:cs="Times New Roman"/>
                <w:b/>
                <w:bCs/>
                <w:sz w:val="20"/>
                <w:szCs w:val="20"/>
                <w:lang w:val="en-US" w:eastAsia="ru-RU"/>
              </w:rPr>
              <w:br/>
              <w:t>culturii şi tehnicii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val="en-US" w:eastAsia="ru-RU"/>
              </w:rPr>
            </w:pPr>
            <w:r w:rsidRPr="0077097E">
              <w:rPr>
                <w:rFonts w:ascii="Times New Roman" w:eastAsia="Times New Roman" w:hAnsi="Times New Roman" w:cs="Times New Roman"/>
                <w:b/>
                <w:bCs/>
                <w:sz w:val="20"/>
                <w:szCs w:val="20"/>
                <w:lang w:val="en-US" w:eastAsia="ru-RU"/>
              </w:rPr>
              <w:t xml:space="preserve">Codul şi denumirea domeniului </w:t>
            </w:r>
            <w:r w:rsidRPr="0077097E">
              <w:rPr>
                <w:rFonts w:ascii="Times New Roman" w:eastAsia="Times New Roman" w:hAnsi="Times New Roman" w:cs="Times New Roman"/>
                <w:b/>
                <w:bCs/>
                <w:sz w:val="20"/>
                <w:szCs w:val="20"/>
                <w:lang w:val="en-US" w:eastAsia="ru-RU"/>
              </w:rPr>
              <w:br/>
              <w:t>general de studiu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val="en-US" w:eastAsia="ru-RU"/>
              </w:rPr>
            </w:pPr>
            <w:r w:rsidRPr="0077097E">
              <w:rPr>
                <w:rFonts w:ascii="Times New Roman" w:eastAsia="Times New Roman" w:hAnsi="Times New Roman" w:cs="Times New Roman"/>
                <w:b/>
                <w:bCs/>
                <w:sz w:val="20"/>
                <w:szCs w:val="20"/>
                <w:lang w:val="en-US" w:eastAsia="ru-RU"/>
              </w:rPr>
              <w:t xml:space="preserve">Codul şi denumirea specialităţii/ domeniului </w:t>
            </w:r>
            <w:r w:rsidRPr="0077097E">
              <w:rPr>
                <w:rFonts w:ascii="Times New Roman" w:eastAsia="Times New Roman" w:hAnsi="Times New Roman" w:cs="Times New Roman"/>
                <w:b/>
                <w:bCs/>
                <w:sz w:val="20"/>
                <w:szCs w:val="20"/>
                <w:lang w:val="en-US" w:eastAsia="ru-RU"/>
              </w:rPr>
              <w:br/>
              <w:t xml:space="preserve">de formare profesională iniţială </w:t>
            </w:r>
            <w:r w:rsidRPr="0077097E">
              <w:rPr>
                <w:rFonts w:ascii="Times New Roman" w:eastAsia="Times New Roman" w:hAnsi="Times New Roman" w:cs="Times New Roman"/>
                <w:b/>
                <w:bCs/>
                <w:sz w:val="20"/>
                <w:szCs w:val="20"/>
                <w:lang w:val="en-US" w:eastAsia="ru-RU"/>
              </w:rPr>
              <w:br/>
              <w:t>(studii superioare de specialitate)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b/>
                <w:bCs/>
                <w:sz w:val="20"/>
                <w:szCs w:val="20"/>
                <w:lang w:eastAsia="ru-RU"/>
              </w:rPr>
            </w:pPr>
            <w:proofErr w:type="spellStart"/>
            <w:r w:rsidRPr="0077097E">
              <w:rPr>
                <w:rFonts w:ascii="Times New Roman" w:eastAsia="Times New Roman" w:hAnsi="Times New Roman" w:cs="Times New Roman"/>
                <w:b/>
                <w:bCs/>
                <w:sz w:val="20"/>
                <w:szCs w:val="20"/>
                <w:lang w:eastAsia="ru-RU"/>
              </w:rPr>
              <w:t>Numărul</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creditelor</w:t>
            </w:r>
            <w:proofErr w:type="spellEnd"/>
            <w:r w:rsidRPr="0077097E">
              <w:rPr>
                <w:rFonts w:ascii="Times New Roman" w:eastAsia="Times New Roman" w:hAnsi="Times New Roman" w:cs="Times New Roman"/>
                <w:b/>
                <w:bCs/>
                <w:sz w:val="20"/>
                <w:szCs w:val="20"/>
                <w:lang w:eastAsia="ru-RU"/>
              </w:rPr>
              <w:t xml:space="preserve"> </w:t>
            </w:r>
            <w:r w:rsidRPr="0077097E">
              <w:rPr>
                <w:rFonts w:ascii="Times New Roman" w:eastAsia="Times New Roman" w:hAnsi="Times New Roman" w:cs="Times New Roman"/>
                <w:b/>
                <w:bCs/>
                <w:sz w:val="20"/>
                <w:szCs w:val="20"/>
                <w:lang w:eastAsia="ru-RU"/>
              </w:rPr>
              <w:br/>
            </w:r>
            <w:proofErr w:type="spellStart"/>
            <w:r w:rsidRPr="0077097E">
              <w:rPr>
                <w:rFonts w:ascii="Times New Roman" w:eastAsia="Times New Roman" w:hAnsi="Times New Roman" w:cs="Times New Roman"/>
                <w:b/>
                <w:bCs/>
                <w:sz w:val="20"/>
                <w:szCs w:val="20"/>
                <w:lang w:eastAsia="ru-RU"/>
              </w:rPr>
              <w:t>de</w:t>
            </w:r>
            <w:proofErr w:type="spellEnd"/>
            <w:r w:rsidRPr="0077097E">
              <w:rPr>
                <w:rFonts w:ascii="Times New Roman" w:eastAsia="Times New Roman" w:hAnsi="Times New Roman" w:cs="Times New Roman"/>
                <w:b/>
                <w:bCs/>
                <w:sz w:val="20"/>
                <w:szCs w:val="20"/>
                <w:lang w:eastAsia="ru-RU"/>
              </w:rPr>
              <w:t xml:space="preserve"> </w:t>
            </w:r>
            <w:proofErr w:type="spellStart"/>
            <w:r w:rsidRPr="0077097E">
              <w:rPr>
                <w:rFonts w:ascii="Times New Roman" w:eastAsia="Times New Roman" w:hAnsi="Times New Roman" w:cs="Times New Roman"/>
                <w:b/>
                <w:bCs/>
                <w:sz w:val="20"/>
                <w:szCs w:val="20"/>
                <w:lang w:eastAsia="ru-RU"/>
              </w:rPr>
              <w:t>studiu</w:t>
            </w:r>
            <w:proofErr w:type="spellEnd"/>
          </w:p>
        </w:tc>
      </w:tr>
      <w:tr w:rsidR="0077097E" w:rsidRPr="0077097E" w:rsidTr="0077097E">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7 SĂNĂTATE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71 </w:t>
            </w:r>
            <w:proofErr w:type="spellStart"/>
            <w:r w:rsidRPr="0077097E">
              <w:rPr>
                <w:rFonts w:ascii="Times New Roman" w:eastAsia="Times New Roman" w:hAnsi="Times New Roman" w:cs="Times New Roman"/>
                <w:b/>
                <w:bCs/>
                <w:sz w:val="20"/>
                <w:szCs w:val="20"/>
                <w:lang w:eastAsia="ru-RU"/>
              </w:rPr>
              <w:t>Medicină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right"/>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711 </w:t>
            </w:r>
            <w:proofErr w:type="spellStart"/>
            <w:r w:rsidRPr="0077097E">
              <w:rPr>
                <w:rFonts w:ascii="Times New Roman" w:eastAsia="Times New Roman" w:hAnsi="Times New Roman" w:cs="Times New Roman"/>
                <w:sz w:val="20"/>
                <w:szCs w:val="20"/>
                <w:lang w:eastAsia="ru-RU"/>
              </w:rPr>
              <w:t>Medicină</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generală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360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712 </w:t>
            </w:r>
            <w:proofErr w:type="spellStart"/>
            <w:r w:rsidRPr="0077097E">
              <w:rPr>
                <w:rFonts w:ascii="Times New Roman" w:eastAsia="Times New Roman" w:hAnsi="Times New Roman" w:cs="Times New Roman"/>
                <w:sz w:val="20"/>
                <w:szCs w:val="20"/>
                <w:lang w:eastAsia="ru-RU"/>
              </w:rPr>
              <w:t>Stomatologie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300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713 </w:t>
            </w:r>
            <w:proofErr w:type="spellStart"/>
            <w:r w:rsidRPr="0077097E">
              <w:rPr>
                <w:rFonts w:ascii="Times New Roman" w:eastAsia="Times New Roman" w:hAnsi="Times New Roman" w:cs="Times New Roman"/>
                <w:sz w:val="20"/>
                <w:szCs w:val="20"/>
                <w:lang w:eastAsia="ru-RU"/>
              </w:rPr>
              <w:t>Sănătate</w:t>
            </w:r>
            <w:proofErr w:type="spellEnd"/>
            <w:r w:rsidRPr="0077097E">
              <w:rPr>
                <w:rFonts w:ascii="Times New Roman" w:eastAsia="Times New Roman" w:hAnsi="Times New Roman" w:cs="Times New Roman"/>
                <w:sz w:val="20"/>
                <w:szCs w:val="20"/>
                <w:lang w:eastAsia="ru-RU"/>
              </w:rPr>
              <w:t xml:space="preserve"> </w:t>
            </w:r>
            <w:proofErr w:type="spellStart"/>
            <w:r w:rsidRPr="0077097E">
              <w:rPr>
                <w:rFonts w:ascii="Times New Roman" w:eastAsia="Times New Roman" w:hAnsi="Times New Roman" w:cs="Times New Roman"/>
                <w:sz w:val="20"/>
                <w:szCs w:val="20"/>
                <w:lang w:eastAsia="ru-RU"/>
              </w:rPr>
              <w:t>publică</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300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714 </w:t>
            </w:r>
            <w:proofErr w:type="spellStart"/>
            <w:r w:rsidRPr="0077097E">
              <w:rPr>
                <w:rFonts w:ascii="Times New Roman" w:eastAsia="Times New Roman" w:hAnsi="Times New Roman" w:cs="Times New Roman"/>
                <w:sz w:val="20"/>
                <w:szCs w:val="20"/>
                <w:lang w:eastAsia="ru-RU"/>
              </w:rPr>
              <w:t>Pediatrie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360</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b/>
                <w:bCs/>
                <w:sz w:val="20"/>
                <w:szCs w:val="20"/>
                <w:lang w:eastAsia="ru-RU"/>
              </w:rPr>
              <w:t xml:space="preserve">72 </w:t>
            </w:r>
            <w:proofErr w:type="spellStart"/>
            <w:r w:rsidRPr="0077097E">
              <w:rPr>
                <w:rFonts w:ascii="Times New Roman" w:eastAsia="Times New Roman" w:hAnsi="Times New Roman" w:cs="Times New Roman"/>
                <w:b/>
                <w:bCs/>
                <w:sz w:val="20"/>
                <w:szCs w:val="20"/>
                <w:lang w:eastAsia="ru-RU"/>
              </w:rPr>
              <w:t>Farmacie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right"/>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w:t>
            </w:r>
          </w:p>
        </w:tc>
      </w:tr>
      <w:tr w:rsidR="0077097E" w:rsidRPr="0077097E" w:rsidTr="0077097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 xml:space="preserve">721 </w:t>
            </w:r>
            <w:proofErr w:type="spellStart"/>
            <w:r w:rsidRPr="0077097E">
              <w:rPr>
                <w:rFonts w:ascii="Times New Roman" w:eastAsia="Times New Roman" w:hAnsi="Times New Roman" w:cs="Times New Roman"/>
                <w:sz w:val="20"/>
                <w:szCs w:val="20"/>
                <w:lang w:eastAsia="ru-RU"/>
              </w:rPr>
              <w:t>Farmacie</w:t>
            </w:r>
            <w:proofErr w:type="spellEnd"/>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7097E" w:rsidRPr="0077097E" w:rsidRDefault="0077097E" w:rsidP="0077097E">
            <w:pPr>
              <w:spacing w:after="0" w:line="240" w:lineRule="auto"/>
              <w:jc w:val="center"/>
              <w:rPr>
                <w:rFonts w:ascii="Times New Roman" w:eastAsia="Times New Roman" w:hAnsi="Times New Roman" w:cs="Times New Roman"/>
                <w:sz w:val="20"/>
                <w:szCs w:val="20"/>
                <w:lang w:eastAsia="ru-RU"/>
              </w:rPr>
            </w:pPr>
            <w:r w:rsidRPr="0077097E">
              <w:rPr>
                <w:rFonts w:ascii="Times New Roman" w:eastAsia="Times New Roman" w:hAnsi="Times New Roman" w:cs="Times New Roman"/>
                <w:sz w:val="20"/>
                <w:szCs w:val="20"/>
                <w:lang w:eastAsia="ru-RU"/>
              </w:rPr>
              <w:t>300</w:t>
            </w:r>
          </w:p>
        </w:tc>
      </w:tr>
    </w:tbl>
    <w:p w:rsidR="00CC1511" w:rsidRPr="0077097E" w:rsidRDefault="0077097E">
      <w:pPr>
        <w:rPr>
          <w:lang w:val="en-US"/>
        </w:rPr>
      </w:pPr>
      <w:r w:rsidRPr="0077097E">
        <w:rPr>
          <w:rFonts w:ascii="Tahoma" w:eastAsia="Times New Roman" w:hAnsi="Tahoma" w:cs="Tahoma"/>
          <w:sz w:val="18"/>
          <w:szCs w:val="18"/>
          <w:lang w:val="en-US" w:eastAsia="ru-RU"/>
        </w:rPr>
        <w:lastRenderedPageBreak/>
        <w:br/>
        <w:t>__________</w:t>
      </w:r>
      <w:r w:rsidRPr="0077097E">
        <w:rPr>
          <w:rFonts w:ascii="Tahoma" w:eastAsia="Times New Roman" w:hAnsi="Tahoma" w:cs="Tahoma"/>
          <w:sz w:val="18"/>
          <w:szCs w:val="18"/>
          <w:lang w:val="en-US" w:eastAsia="ru-RU"/>
        </w:rPr>
        <w:br/>
      </w:r>
      <w:proofErr w:type="spellStart"/>
      <w:r w:rsidRPr="0077097E">
        <w:rPr>
          <w:rFonts w:ascii="Tahoma" w:eastAsia="Times New Roman" w:hAnsi="Tahoma" w:cs="Tahoma"/>
          <w:sz w:val="18"/>
          <w:szCs w:val="18"/>
          <w:lang w:val="en-US" w:eastAsia="ru-RU"/>
        </w:rPr>
        <w:t>Legile</w:t>
      </w:r>
      <w:proofErr w:type="spellEnd"/>
      <w:r w:rsidRPr="0077097E">
        <w:rPr>
          <w:rFonts w:ascii="Tahoma" w:eastAsia="Times New Roman" w:hAnsi="Tahoma" w:cs="Tahoma"/>
          <w:sz w:val="18"/>
          <w:szCs w:val="18"/>
          <w:lang w:val="en-US" w:eastAsia="ru-RU"/>
        </w:rPr>
        <w:t xml:space="preserve"> </w:t>
      </w:r>
      <w:proofErr w:type="spellStart"/>
      <w:r w:rsidRPr="0077097E">
        <w:rPr>
          <w:rFonts w:ascii="Tahoma" w:eastAsia="Times New Roman" w:hAnsi="Tahoma" w:cs="Tahoma"/>
          <w:sz w:val="18"/>
          <w:szCs w:val="18"/>
          <w:lang w:val="en-US" w:eastAsia="ru-RU"/>
        </w:rPr>
        <w:t>Republicii</w:t>
      </w:r>
      <w:proofErr w:type="spellEnd"/>
      <w:r w:rsidRPr="0077097E">
        <w:rPr>
          <w:rFonts w:ascii="Tahoma" w:eastAsia="Times New Roman" w:hAnsi="Tahoma" w:cs="Tahoma"/>
          <w:sz w:val="18"/>
          <w:szCs w:val="18"/>
          <w:lang w:val="en-US" w:eastAsia="ru-RU"/>
        </w:rPr>
        <w:t xml:space="preserve"> Moldova</w:t>
      </w:r>
      <w:r w:rsidRPr="0077097E">
        <w:rPr>
          <w:rFonts w:ascii="Tahoma" w:eastAsia="Times New Roman" w:hAnsi="Tahoma" w:cs="Tahoma"/>
          <w:sz w:val="18"/>
          <w:szCs w:val="18"/>
          <w:lang w:val="en-US" w:eastAsia="ru-RU"/>
        </w:rPr>
        <w:br/>
        <w:t xml:space="preserve">142/07.07.2005 </w:t>
      </w:r>
      <w:proofErr w:type="spellStart"/>
      <w:r w:rsidRPr="0077097E">
        <w:rPr>
          <w:rFonts w:ascii="Tahoma" w:eastAsia="Times New Roman" w:hAnsi="Tahoma" w:cs="Tahoma"/>
          <w:sz w:val="18"/>
          <w:szCs w:val="18"/>
          <w:lang w:val="en-US" w:eastAsia="ru-RU"/>
        </w:rPr>
        <w:t>Lege</w:t>
      </w:r>
      <w:proofErr w:type="spellEnd"/>
      <w:r w:rsidRPr="0077097E">
        <w:rPr>
          <w:rFonts w:ascii="Tahoma" w:eastAsia="Times New Roman" w:hAnsi="Tahoma" w:cs="Tahoma"/>
          <w:sz w:val="18"/>
          <w:szCs w:val="18"/>
          <w:lang w:val="en-US" w:eastAsia="ru-RU"/>
        </w:rPr>
        <w:t xml:space="preserve"> </w:t>
      </w:r>
      <w:proofErr w:type="spellStart"/>
      <w:r w:rsidRPr="0077097E">
        <w:rPr>
          <w:rFonts w:ascii="Tahoma" w:eastAsia="Times New Roman" w:hAnsi="Tahoma" w:cs="Tahoma"/>
          <w:sz w:val="18"/>
          <w:szCs w:val="18"/>
          <w:lang w:val="en-US" w:eastAsia="ru-RU"/>
        </w:rPr>
        <w:t>privind</w:t>
      </w:r>
      <w:proofErr w:type="spellEnd"/>
      <w:r w:rsidRPr="0077097E">
        <w:rPr>
          <w:rFonts w:ascii="Tahoma" w:eastAsia="Times New Roman" w:hAnsi="Tahoma" w:cs="Tahoma"/>
          <w:sz w:val="18"/>
          <w:szCs w:val="18"/>
          <w:lang w:val="en-US" w:eastAsia="ru-RU"/>
        </w:rPr>
        <w:t xml:space="preserve"> </w:t>
      </w:r>
      <w:proofErr w:type="spellStart"/>
      <w:r w:rsidRPr="0077097E">
        <w:rPr>
          <w:rFonts w:ascii="Tahoma" w:eastAsia="Times New Roman" w:hAnsi="Tahoma" w:cs="Tahoma"/>
          <w:sz w:val="18"/>
          <w:szCs w:val="18"/>
          <w:lang w:val="en-US" w:eastAsia="ru-RU"/>
        </w:rPr>
        <w:t>aprobarea</w:t>
      </w:r>
      <w:proofErr w:type="spellEnd"/>
      <w:r w:rsidRPr="0077097E">
        <w:rPr>
          <w:rFonts w:ascii="Tahoma" w:eastAsia="Times New Roman" w:hAnsi="Tahoma" w:cs="Tahoma"/>
          <w:sz w:val="18"/>
          <w:szCs w:val="18"/>
          <w:lang w:val="en-US" w:eastAsia="ru-RU"/>
        </w:rPr>
        <w:t xml:space="preserve"> </w:t>
      </w:r>
      <w:proofErr w:type="spellStart"/>
      <w:r w:rsidRPr="0077097E">
        <w:rPr>
          <w:rFonts w:ascii="Tahoma" w:eastAsia="Times New Roman" w:hAnsi="Tahoma" w:cs="Tahoma"/>
          <w:sz w:val="18"/>
          <w:szCs w:val="18"/>
          <w:lang w:val="en-US" w:eastAsia="ru-RU"/>
        </w:rPr>
        <w:t>Nomenclatorului</w:t>
      </w:r>
      <w:proofErr w:type="spellEnd"/>
      <w:r w:rsidRPr="0077097E">
        <w:rPr>
          <w:rFonts w:ascii="Tahoma" w:eastAsia="Times New Roman" w:hAnsi="Tahoma" w:cs="Tahoma"/>
          <w:sz w:val="18"/>
          <w:szCs w:val="18"/>
          <w:lang w:val="en-US" w:eastAsia="ru-RU"/>
        </w:rPr>
        <w:t xml:space="preserve"> </w:t>
      </w:r>
      <w:proofErr w:type="spellStart"/>
      <w:r w:rsidRPr="0077097E">
        <w:rPr>
          <w:rFonts w:ascii="Tahoma" w:eastAsia="Times New Roman" w:hAnsi="Tahoma" w:cs="Tahoma"/>
          <w:sz w:val="18"/>
          <w:szCs w:val="18"/>
          <w:lang w:val="en-US" w:eastAsia="ru-RU"/>
        </w:rPr>
        <w:t>domeniilor</w:t>
      </w:r>
      <w:proofErr w:type="spellEnd"/>
      <w:r w:rsidRPr="0077097E">
        <w:rPr>
          <w:rFonts w:ascii="Tahoma" w:eastAsia="Times New Roman" w:hAnsi="Tahoma" w:cs="Tahoma"/>
          <w:sz w:val="18"/>
          <w:szCs w:val="18"/>
          <w:lang w:val="en-US" w:eastAsia="ru-RU"/>
        </w:rPr>
        <w:t xml:space="preserve"> de </w:t>
      </w:r>
      <w:proofErr w:type="spellStart"/>
      <w:r w:rsidRPr="0077097E">
        <w:rPr>
          <w:rFonts w:ascii="Tahoma" w:eastAsia="Times New Roman" w:hAnsi="Tahoma" w:cs="Tahoma"/>
          <w:sz w:val="18"/>
          <w:szCs w:val="18"/>
          <w:lang w:val="en-US" w:eastAsia="ru-RU"/>
        </w:rPr>
        <w:t>formare</w:t>
      </w:r>
      <w:proofErr w:type="spellEnd"/>
      <w:r w:rsidRPr="0077097E">
        <w:rPr>
          <w:rFonts w:ascii="Tahoma" w:eastAsia="Times New Roman" w:hAnsi="Tahoma" w:cs="Tahoma"/>
          <w:sz w:val="18"/>
          <w:szCs w:val="18"/>
          <w:lang w:val="en-US" w:eastAsia="ru-RU"/>
        </w:rPr>
        <w:t xml:space="preserve"> </w:t>
      </w:r>
      <w:proofErr w:type="spellStart"/>
      <w:r w:rsidRPr="0077097E">
        <w:rPr>
          <w:rFonts w:ascii="Tahoma" w:eastAsia="Times New Roman" w:hAnsi="Tahoma" w:cs="Tahoma"/>
          <w:sz w:val="18"/>
          <w:szCs w:val="18"/>
          <w:lang w:val="en-US" w:eastAsia="ru-RU"/>
        </w:rPr>
        <w:t>profesională</w:t>
      </w:r>
      <w:proofErr w:type="spellEnd"/>
      <w:r w:rsidRPr="0077097E">
        <w:rPr>
          <w:rFonts w:ascii="Tahoma" w:eastAsia="Times New Roman" w:hAnsi="Tahoma" w:cs="Tahoma"/>
          <w:sz w:val="18"/>
          <w:szCs w:val="18"/>
          <w:lang w:val="en-US" w:eastAsia="ru-RU"/>
        </w:rPr>
        <w:t xml:space="preserve"> </w:t>
      </w:r>
      <w:proofErr w:type="spellStart"/>
      <w:r w:rsidRPr="0077097E">
        <w:rPr>
          <w:rFonts w:ascii="Tahoma" w:eastAsia="Times New Roman" w:hAnsi="Tahoma" w:cs="Tahoma"/>
          <w:sz w:val="18"/>
          <w:szCs w:val="18"/>
          <w:lang w:val="en-US" w:eastAsia="ru-RU"/>
        </w:rPr>
        <w:t>şi</w:t>
      </w:r>
      <w:proofErr w:type="spellEnd"/>
      <w:r w:rsidRPr="0077097E">
        <w:rPr>
          <w:rFonts w:ascii="Tahoma" w:eastAsia="Times New Roman" w:hAnsi="Tahoma" w:cs="Tahoma"/>
          <w:sz w:val="18"/>
          <w:szCs w:val="18"/>
          <w:lang w:val="en-US" w:eastAsia="ru-RU"/>
        </w:rPr>
        <w:t xml:space="preserve"> al </w:t>
      </w:r>
      <w:proofErr w:type="spellStart"/>
      <w:r w:rsidRPr="0077097E">
        <w:rPr>
          <w:rFonts w:ascii="Tahoma" w:eastAsia="Times New Roman" w:hAnsi="Tahoma" w:cs="Tahoma"/>
          <w:sz w:val="18"/>
          <w:szCs w:val="18"/>
          <w:lang w:val="en-US" w:eastAsia="ru-RU"/>
        </w:rPr>
        <w:t>specialităţilor</w:t>
      </w:r>
      <w:proofErr w:type="spellEnd"/>
      <w:r w:rsidRPr="0077097E">
        <w:rPr>
          <w:rFonts w:ascii="Tahoma" w:eastAsia="Times New Roman" w:hAnsi="Tahoma" w:cs="Tahoma"/>
          <w:sz w:val="18"/>
          <w:szCs w:val="18"/>
          <w:lang w:val="en-US" w:eastAsia="ru-RU"/>
        </w:rPr>
        <w:t xml:space="preserve"> </w:t>
      </w:r>
      <w:proofErr w:type="spellStart"/>
      <w:r w:rsidRPr="0077097E">
        <w:rPr>
          <w:rFonts w:ascii="Tahoma" w:eastAsia="Times New Roman" w:hAnsi="Tahoma" w:cs="Tahoma"/>
          <w:sz w:val="18"/>
          <w:szCs w:val="18"/>
          <w:lang w:val="en-US" w:eastAsia="ru-RU"/>
        </w:rPr>
        <w:t>pentru</w:t>
      </w:r>
      <w:proofErr w:type="spellEnd"/>
      <w:r w:rsidRPr="0077097E">
        <w:rPr>
          <w:rFonts w:ascii="Tahoma" w:eastAsia="Times New Roman" w:hAnsi="Tahoma" w:cs="Tahoma"/>
          <w:sz w:val="18"/>
          <w:szCs w:val="18"/>
          <w:lang w:val="en-US" w:eastAsia="ru-RU"/>
        </w:rPr>
        <w:t xml:space="preserve"> </w:t>
      </w:r>
      <w:proofErr w:type="spellStart"/>
      <w:r w:rsidRPr="0077097E">
        <w:rPr>
          <w:rFonts w:ascii="Tahoma" w:eastAsia="Times New Roman" w:hAnsi="Tahoma" w:cs="Tahoma"/>
          <w:sz w:val="18"/>
          <w:szCs w:val="18"/>
          <w:lang w:val="en-US" w:eastAsia="ru-RU"/>
        </w:rPr>
        <w:t>pregătirea</w:t>
      </w:r>
      <w:proofErr w:type="spellEnd"/>
      <w:r w:rsidRPr="0077097E">
        <w:rPr>
          <w:rFonts w:ascii="Tahoma" w:eastAsia="Times New Roman" w:hAnsi="Tahoma" w:cs="Tahoma"/>
          <w:sz w:val="18"/>
          <w:szCs w:val="18"/>
          <w:lang w:val="en-US" w:eastAsia="ru-RU"/>
        </w:rPr>
        <w:t xml:space="preserve"> </w:t>
      </w:r>
      <w:proofErr w:type="spellStart"/>
      <w:r w:rsidRPr="0077097E">
        <w:rPr>
          <w:rFonts w:ascii="Tahoma" w:eastAsia="Times New Roman" w:hAnsi="Tahoma" w:cs="Tahoma"/>
          <w:sz w:val="18"/>
          <w:szCs w:val="18"/>
          <w:lang w:val="en-US" w:eastAsia="ru-RU"/>
        </w:rPr>
        <w:t>cadrelor</w:t>
      </w:r>
      <w:proofErr w:type="spellEnd"/>
      <w:r w:rsidRPr="0077097E">
        <w:rPr>
          <w:rFonts w:ascii="Tahoma" w:eastAsia="Times New Roman" w:hAnsi="Tahoma" w:cs="Tahoma"/>
          <w:sz w:val="18"/>
          <w:szCs w:val="18"/>
          <w:lang w:val="en-US" w:eastAsia="ru-RU"/>
        </w:rPr>
        <w:t xml:space="preserve"> </w:t>
      </w:r>
      <w:proofErr w:type="spellStart"/>
      <w:r w:rsidRPr="0077097E">
        <w:rPr>
          <w:rFonts w:ascii="Tahoma" w:eastAsia="Times New Roman" w:hAnsi="Tahoma" w:cs="Tahoma"/>
          <w:sz w:val="18"/>
          <w:szCs w:val="18"/>
          <w:lang w:val="en-US" w:eastAsia="ru-RU"/>
        </w:rPr>
        <w:t>în</w:t>
      </w:r>
      <w:proofErr w:type="spellEnd"/>
      <w:r w:rsidRPr="0077097E">
        <w:rPr>
          <w:rFonts w:ascii="Tahoma" w:eastAsia="Times New Roman" w:hAnsi="Tahoma" w:cs="Tahoma"/>
          <w:sz w:val="18"/>
          <w:szCs w:val="18"/>
          <w:lang w:val="en-US" w:eastAsia="ru-RU"/>
        </w:rPr>
        <w:t xml:space="preserve"> </w:t>
      </w:r>
      <w:proofErr w:type="spellStart"/>
      <w:r w:rsidRPr="0077097E">
        <w:rPr>
          <w:rFonts w:ascii="Tahoma" w:eastAsia="Times New Roman" w:hAnsi="Tahoma" w:cs="Tahoma"/>
          <w:sz w:val="18"/>
          <w:szCs w:val="18"/>
          <w:lang w:val="en-US" w:eastAsia="ru-RU"/>
        </w:rPr>
        <w:t>instituţiile</w:t>
      </w:r>
      <w:proofErr w:type="spellEnd"/>
      <w:r w:rsidRPr="0077097E">
        <w:rPr>
          <w:rFonts w:ascii="Tahoma" w:eastAsia="Times New Roman" w:hAnsi="Tahoma" w:cs="Tahoma"/>
          <w:sz w:val="18"/>
          <w:szCs w:val="18"/>
          <w:lang w:val="en-US" w:eastAsia="ru-RU"/>
        </w:rPr>
        <w:t xml:space="preserve"> de </w:t>
      </w:r>
      <w:proofErr w:type="spellStart"/>
      <w:r w:rsidRPr="0077097E">
        <w:rPr>
          <w:rFonts w:ascii="Tahoma" w:eastAsia="Times New Roman" w:hAnsi="Tahoma" w:cs="Tahoma"/>
          <w:sz w:val="18"/>
          <w:szCs w:val="18"/>
          <w:lang w:val="en-US" w:eastAsia="ru-RU"/>
        </w:rPr>
        <w:t>învăţămînt</w:t>
      </w:r>
      <w:proofErr w:type="spellEnd"/>
      <w:r w:rsidRPr="0077097E">
        <w:rPr>
          <w:rFonts w:ascii="Tahoma" w:eastAsia="Times New Roman" w:hAnsi="Tahoma" w:cs="Tahoma"/>
          <w:sz w:val="18"/>
          <w:szCs w:val="18"/>
          <w:lang w:val="en-US" w:eastAsia="ru-RU"/>
        </w:rPr>
        <w:t xml:space="preserve"> superior, </w:t>
      </w:r>
      <w:proofErr w:type="spellStart"/>
      <w:r w:rsidRPr="0077097E">
        <w:rPr>
          <w:rFonts w:ascii="Tahoma" w:eastAsia="Times New Roman" w:hAnsi="Tahoma" w:cs="Tahoma"/>
          <w:sz w:val="18"/>
          <w:szCs w:val="18"/>
          <w:lang w:val="en-US" w:eastAsia="ru-RU"/>
        </w:rPr>
        <w:t>ciclul</w:t>
      </w:r>
      <w:proofErr w:type="spellEnd"/>
      <w:r w:rsidRPr="0077097E">
        <w:rPr>
          <w:rFonts w:ascii="Tahoma" w:eastAsia="Times New Roman" w:hAnsi="Tahoma" w:cs="Tahoma"/>
          <w:sz w:val="18"/>
          <w:szCs w:val="18"/>
          <w:lang w:val="en-US" w:eastAsia="ru-RU"/>
        </w:rPr>
        <w:t xml:space="preserve"> I </w:t>
      </w:r>
      <w:r w:rsidRPr="0077097E">
        <w:rPr>
          <w:rFonts w:ascii="Tahoma" w:eastAsia="Times New Roman" w:hAnsi="Tahoma" w:cs="Tahoma"/>
          <w:i/>
          <w:iCs/>
          <w:sz w:val="18"/>
          <w:szCs w:val="18"/>
          <w:lang w:val="en-US" w:eastAsia="ru-RU"/>
        </w:rPr>
        <w:t>//</w:t>
      </w:r>
      <w:proofErr w:type="spellStart"/>
      <w:r w:rsidRPr="0077097E">
        <w:rPr>
          <w:rFonts w:ascii="Tahoma" w:eastAsia="Times New Roman" w:hAnsi="Tahoma" w:cs="Tahoma"/>
          <w:i/>
          <w:iCs/>
          <w:sz w:val="18"/>
          <w:szCs w:val="18"/>
          <w:lang w:val="en-US" w:eastAsia="ru-RU"/>
        </w:rPr>
        <w:t>Monitorul</w:t>
      </w:r>
      <w:proofErr w:type="spellEnd"/>
      <w:r w:rsidRPr="0077097E">
        <w:rPr>
          <w:rFonts w:ascii="Tahoma" w:eastAsia="Times New Roman" w:hAnsi="Tahoma" w:cs="Tahoma"/>
          <w:i/>
          <w:iCs/>
          <w:sz w:val="18"/>
          <w:szCs w:val="18"/>
          <w:lang w:val="en-US" w:eastAsia="ru-RU"/>
        </w:rPr>
        <w:t xml:space="preserve"> </w:t>
      </w:r>
      <w:proofErr w:type="spellStart"/>
      <w:r w:rsidRPr="0077097E">
        <w:rPr>
          <w:rFonts w:ascii="Tahoma" w:eastAsia="Times New Roman" w:hAnsi="Tahoma" w:cs="Tahoma"/>
          <w:i/>
          <w:iCs/>
          <w:sz w:val="18"/>
          <w:szCs w:val="18"/>
          <w:lang w:val="en-US" w:eastAsia="ru-RU"/>
        </w:rPr>
        <w:t>Oficial</w:t>
      </w:r>
      <w:proofErr w:type="spellEnd"/>
      <w:r w:rsidRPr="0077097E">
        <w:rPr>
          <w:rFonts w:ascii="Tahoma" w:eastAsia="Times New Roman" w:hAnsi="Tahoma" w:cs="Tahoma"/>
          <w:i/>
          <w:iCs/>
          <w:sz w:val="18"/>
          <w:szCs w:val="18"/>
          <w:lang w:val="en-US" w:eastAsia="ru-RU"/>
        </w:rPr>
        <w:t xml:space="preserve"> 101-103/476, 29.07.2005</w:t>
      </w:r>
    </w:p>
    <w:sectPr w:rsidR="00CC1511" w:rsidRPr="0077097E"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97E"/>
    <w:rsid w:val="0077097E"/>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97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77097E"/>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77097E"/>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77097E"/>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77097E"/>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77097E"/>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77097E"/>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77097E"/>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77097E"/>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77097E"/>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77097E"/>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77097E"/>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77097E"/>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77097E"/>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77097E"/>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097E"/>
    <w:rPr>
      <w:color w:val="0000FF"/>
      <w:u w:val="single"/>
    </w:rPr>
  </w:style>
  <w:style w:type="character" w:styleId="a5">
    <w:name w:val="FollowedHyperlink"/>
    <w:basedOn w:val="a0"/>
    <w:uiPriority w:val="99"/>
    <w:semiHidden/>
    <w:unhideWhenUsed/>
    <w:rsid w:val="0077097E"/>
    <w:rPr>
      <w:color w:val="800080"/>
      <w:u w:val="single"/>
    </w:rPr>
  </w:style>
  <w:style w:type="paragraph" w:styleId="a6">
    <w:name w:val="Balloon Text"/>
    <w:basedOn w:val="a"/>
    <w:link w:val="a7"/>
    <w:uiPriority w:val="99"/>
    <w:semiHidden/>
    <w:unhideWhenUsed/>
    <w:rsid w:val="007709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09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9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4041163" TargetMode="External"/><Relationship Id="rId13" Type="http://schemas.openxmlformats.org/officeDocument/2006/relationships/hyperlink" Target="lex:LPLP20100715178" TargetMode="External"/><Relationship Id="rId3" Type="http://schemas.openxmlformats.org/officeDocument/2006/relationships/webSettings" Target="webSettings.xml"/><Relationship Id="rId7" Type="http://schemas.openxmlformats.org/officeDocument/2006/relationships/hyperlink" Target="lex:LPLP20121226304" TargetMode="External"/><Relationship Id="rId12" Type="http://schemas.openxmlformats.org/officeDocument/2006/relationships/hyperlink" Target="lex:LPLP201204138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lex:LPLP20150521100" TargetMode="External"/><Relationship Id="rId11" Type="http://schemas.openxmlformats.org/officeDocument/2006/relationships/hyperlink" Target="lex:LPLP20121025233" TargetMode="External"/><Relationship Id="rId5" Type="http://schemas.openxmlformats.org/officeDocument/2006/relationships/hyperlink" Target="lex:LPLP200006221070" TargetMode="External"/><Relationship Id="rId15" Type="http://schemas.openxmlformats.org/officeDocument/2006/relationships/hyperlink" Target="lex:LPLP20080709165" TargetMode="External"/><Relationship Id="rId10" Type="http://schemas.openxmlformats.org/officeDocument/2006/relationships/hyperlink" Target="lex:LPLP20121226304" TargetMode="External"/><Relationship Id="rId4" Type="http://schemas.openxmlformats.org/officeDocument/2006/relationships/image" Target="media/image1.gif"/><Relationship Id="rId9" Type="http://schemas.openxmlformats.org/officeDocument/2006/relationships/hyperlink" Target="lex:LPLP20130628156" TargetMode="External"/><Relationship Id="rId14" Type="http://schemas.openxmlformats.org/officeDocument/2006/relationships/hyperlink" Target="lex:LPLP2008032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2795</Words>
  <Characters>15934</Characters>
  <Application>Microsoft Office Word</Application>
  <DocSecurity>0</DocSecurity>
  <Lines>132</Lines>
  <Paragraphs>37</Paragraphs>
  <ScaleCrop>false</ScaleCrop>
  <Company>Reanimator Extreme Edition</Company>
  <LinksUpToDate>false</LinksUpToDate>
  <CharactersWithSpaces>18692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2017-07-05T08:04:00Z</dcterms:created>
  <dcterms:modified xsi:type="dcterms:W3CDTF">2017-07-05T08:04:00Z</dcterms:modified>
</cp:coreProperties>
</file>