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DF" w:rsidRPr="008C1DDF" w:rsidRDefault="008C1DDF" w:rsidP="008C1DDF">
      <w:pPr>
        <w:spacing w:after="0" w:line="240" w:lineRule="auto"/>
        <w:jc w:val="center"/>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5\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L E G E</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cu privire la sistemul de salarizare în sectorul bugetar</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nr. 355-XVI  din  23.12.2005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Monitorul Oficial al R.Moldova nr.35-38/148 din 03.03.2006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 *</w:t>
      </w:r>
    </w:p>
    <w:p w:rsidR="008C1DDF" w:rsidRPr="008C1DDF" w:rsidRDefault="008C1DDF" w:rsidP="008C1DDF">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Notă: În cuprinsul legii sintagma “Centrul pentru Combaterea Crimelor Economice şi Corupţiei” se substituie cu sintagma “Centrul Naţional Anticorupţie” conform </w:t>
      </w:r>
      <w:hyperlink r:id="rId5" w:history="1">
        <w:r w:rsidRPr="008C1DDF">
          <w:rPr>
            <w:rFonts w:ascii="Times New Roman" w:eastAsia="Times New Roman" w:hAnsi="Times New Roman" w:cs="Times New Roman"/>
            <w:i/>
            <w:iCs/>
            <w:color w:val="0000FF"/>
            <w:sz w:val="20"/>
            <w:szCs w:val="20"/>
            <w:u w:val="single"/>
            <w:lang w:val="en-US" w:eastAsia="ru-RU"/>
          </w:rPr>
          <w:t>Legii nr.120 din 25.05.2012</w:t>
        </w:r>
      </w:hyperlink>
      <w:r w:rsidRPr="008C1DDF">
        <w:rPr>
          <w:rFonts w:ascii="Times New Roman" w:eastAsia="Times New Roman" w:hAnsi="Times New Roman" w:cs="Times New Roman"/>
          <w:i/>
          <w:iCs/>
          <w:color w:val="663300"/>
          <w:sz w:val="20"/>
          <w:szCs w:val="20"/>
          <w:lang w:val="en-US" w:eastAsia="ru-RU"/>
        </w:rPr>
        <w:t>, în vigoare 01.10.2012</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Notă: În cuprinsul legii, sintagma “Aparatul Parlamentului” se substituie prin sintagma “Secretariatul Parlamentului” conform </w:t>
      </w:r>
      <w:hyperlink r:id="rId6" w:history="1">
        <w:r w:rsidRPr="008C1DDF">
          <w:rPr>
            <w:rFonts w:ascii="Times New Roman" w:eastAsia="Times New Roman" w:hAnsi="Times New Roman" w:cs="Times New Roman"/>
            <w:i/>
            <w:iCs/>
            <w:color w:val="0000FF"/>
            <w:sz w:val="20"/>
            <w:szCs w:val="20"/>
            <w:u w:val="single"/>
            <w:lang w:val="en-US" w:eastAsia="ru-RU"/>
          </w:rPr>
          <w:t>Legii nr.8 din 10.02.2011</w:t>
        </w:r>
      </w:hyperlink>
      <w:r w:rsidRPr="008C1DDF">
        <w:rPr>
          <w:rFonts w:ascii="Times New Roman" w:eastAsia="Times New Roman" w:hAnsi="Times New Roman" w:cs="Times New Roman"/>
          <w:i/>
          <w:iCs/>
          <w:color w:val="663300"/>
          <w:sz w:val="20"/>
          <w:szCs w:val="20"/>
          <w:lang w:val="en-US" w:eastAsia="ru-RU"/>
        </w:rPr>
        <w:t xml:space="preserve">, în vigoare 22.02.2011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Parlamentul adoptă prezenta lege organică.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Capitolul I</w:t>
      </w:r>
    </w:p>
    <w:p w:rsidR="008C1DDF" w:rsidRPr="008C1DDF" w:rsidRDefault="008C1DDF" w:rsidP="008C1DDF">
      <w:pPr>
        <w:spacing w:after="0" w:line="240" w:lineRule="auto"/>
        <w:jc w:val="center"/>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b/>
          <w:bCs/>
          <w:sz w:val="24"/>
          <w:szCs w:val="24"/>
          <w:lang w:val="en-US" w:eastAsia="ru-RU"/>
        </w:rPr>
        <w:t>DISPOZIŢII GENERALE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0" w:name="A1"/>
      <w:r w:rsidRPr="008C1DDF">
        <w:rPr>
          <w:rFonts w:ascii="Times New Roman" w:eastAsia="Times New Roman" w:hAnsi="Times New Roman" w:cs="Times New Roman"/>
          <w:b/>
          <w:bCs/>
          <w:sz w:val="24"/>
          <w:szCs w:val="24"/>
          <w:lang w:val="en-US" w:eastAsia="ru-RU"/>
        </w:rPr>
        <w:t>Art.1.</w:t>
      </w:r>
      <w:bookmarkEnd w:id="0"/>
      <w:r w:rsidRPr="008C1DDF">
        <w:rPr>
          <w:rFonts w:ascii="Times New Roman" w:eastAsia="Times New Roman" w:hAnsi="Times New Roman" w:cs="Times New Roman"/>
          <w:sz w:val="24"/>
          <w:szCs w:val="24"/>
          <w:lang w:val="en-US" w:eastAsia="ru-RU"/>
        </w:rPr>
        <w:t xml:space="preserve"> – (1) Prezenta lege reglementează modul, condiţiile de salarizare şi mărimile salariilor personalului din autorităţile administraţiei publice, instituţiile şi organizaţiile finanţate de la bugetul public naţional, denumite în continuare </w:t>
      </w:r>
      <w:r w:rsidRPr="008C1DDF">
        <w:rPr>
          <w:rFonts w:ascii="Times New Roman" w:eastAsia="Times New Roman" w:hAnsi="Times New Roman" w:cs="Times New Roman"/>
          <w:i/>
          <w:iCs/>
          <w:sz w:val="24"/>
          <w:szCs w:val="24"/>
          <w:lang w:val="en-US" w:eastAsia="ru-RU"/>
        </w:rPr>
        <w:t>unităţi bugetare</w:t>
      </w:r>
      <w:r w:rsidRPr="008C1DDF">
        <w:rPr>
          <w:rFonts w:ascii="Times New Roman" w:eastAsia="Times New Roman" w:hAnsi="Times New Roman" w:cs="Times New Roman"/>
          <w:sz w:val="24"/>
          <w:szCs w:val="24"/>
          <w:lang w:val="en-US"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Prevederile prezentei legi se aplică persoanelor care deţin funcţii de demnitate publică (cu excepţia celor cu statut de magistrat), persoanelor cu funcţii specifice apărării naţionale, securităţii statului şi ordinii publice, prevenirii şi combaterii corupţiei, precum şi persoanelor angajate pe bază de contract individual de muncă în unităţile bugetare.</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[Art.1 completat prin </w:t>
      </w:r>
      <w:hyperlink r:id="rId7"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[Art.1 completat prin </w:t>
      </w:r>
      <w:hyperlink r:id="rId8"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[Art.1 modificat prin </w:t>
      </w:r>
      <w:hyperlink r:id="rId9"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 w:name="A2"/>
      <w:r w:rsidRPr="008C1DDF">
        <w:rPr>
          <w:rFonts w:ascii="Times New Roman" w:eastAsia="Times New Roman" w:hAnsi="Times New Roman" w:cs="Times New Roman"/>
          <w:b/>
          <w:bCs/>
          <w:sz w:val="24"/>
          <w:szCs w:val="24"/>
          <w:lang w:val="en-US" w:eastAsia="ru-RU"/>
        </w:rPr>
        <w:t>Art.2.</w:t>
      </w:r>
      <w:bookmarkEnd w:id="1"/>
      <w:r w:rsidRPr="008C1DDF">
        <w:rPr>
          <w:rFonts w:ascii="Times New Roman" w:eastAsia="Times New Roman" w:hAnsi="Times New Roman" w:cs="Times New Roman"/>
          <w:sz w:val="24"/>
          <w:szCs w:val="24"/>
          <w:lang w:val="en-US" w:eastAsia="ru-RU"/>
        </w:rPr>
        <w:t xml:space="preserve"> – (1) Salariile personalului din unităţile bugetare prevăzute la art.1 (cu excepţia persoanelor care deţin funcţii de demnitate publică) cuprind:</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a) salariul de bază (salariul tarifar, salariul funcţiei) care se stabileşte în raport cu răspunderea şi complexitatea sarcinilor, precum şi cu nivelul de pregătire necesar funcţiei ocupate;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b) adaosuri, sporuri şi suplimente la salariul de bază cu titlu de stimulare sau compensare;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c) premii pentru rezultatele activităţii curente, precum şi un premiu conform rezultatelor activităţii anuale a unităţii bugetare.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(2) Pe lîngă drepturi salariale, personalul unităţilor bugetare beneficiază de ajutor material, acordat în mărimile şi în modul stabilite de prezenta lege.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 modificat prin </w:t>
      </w:r>
      <w:hyperlink r:id="rId10"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 modificat prin </w:t>
      </w:r>
      <w:hyperlink r:id="rId11"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Capitolul II</w:t>
      </w:r>
    </w:p>
    <w:p w:rsidR="008C1DDF" w:rsidRPr="008C1DDF" w:rsidRDefault="008C1DDF" w:rsidP="008C1DDF">
      <w:pPr>
        <w:spacing w:after="0" w:line="240" w:lineRule="auto"/>
        <w:jc w:val="center"/>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b/>
          <w:bCs/>
          <w:sz w:val="24"/>
          <w:szCs w:val="24"/>
          <w:lang w:val="en-US" w:eastAsia="ru-RU"/>
        </w:rPr>
        <w:t>SISTEMUL DE STABILIRE A SALARIULUI DE BAZĂ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2" w:name="A3"/>
      <w:r w:rsidRPr="008C1DDF">
        <w:rPr>
          <w:rFonts w:ascii="Times New Roman" w:eastAsia="Times New Roman" w:hAnsi="Times New Roman" w:cs="Times New Roman"/>
          <w:b/>
          <w:bCs/>
          <w:sz w:val="24"/>
          <w:szCs w:val="24"/>
          <w:lang w:val="en-US" w:eastAsia="ru-RU"/>
        </w:rPr>
        <w:t>Art.3.</w:t>
      </w:r>
      <w:bookmarkEnd w:id="2"/>
      <w:r w:rsidRPr="008C1DDF">
        <w:rPr>
          <w:rFonts w:ascii="Times New Roman" w:eastAsia="Times New Roman" w:hAnsi="Times New Roman" w:cs="Times New Roman"/>
          <w:sz w:val="24"/>
          <w:szCs w:val="24"/>
          <w:lang w:val="en-US" w:eastAsia="ru-RU"/>
        </w:rPr>
        <w:t xml:space="preserve"> – (1) Baza de organizare a salarizării angajaţilor din unităţile bugetare o constituie sistemul de stabilire a salariilor de bază, care include: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lastRenderedPageBreak/>
        <w:t xml:space="preserve">a) Reţeaua tarifară unică de salarizare a salariaţilor din unităţile bugetare (în continuare – </w:t>
      </w:r>
      <w:r w:rsidRPr="008C1DDF">
        <w:rPr>
          <w:rFonts w:ascii="Times New Roman" w:eastAsia="Times New Roman" w:hAnsi="Times New Roman" w:cs="Times New Roman"/>
          <w:i/>
          <w:iCs/>
          <w:sz w:val="24"/>
          <w:szCs w:val="24"/>
          <w:lang w:val="en-US" w:eastAsia="ru-RU"/>
        </w:rPr>
        <w:t>Reţea tarifară unică</w:t>
      </w:r>
      <w:r w:rsidRPr="008C1DDF">
        <w:rPr>
          <w:rFonts w:ascii="Times New Roman" w:eastAsia="Times New Roman" w:hAnsi="Times New Roman" w:cs="Times New Roman"/>
          <w:sz w:val="24"/>
          <w:szCs w:val="24"/>
          <w:lang w:val="en-US"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b) indicii de prioritate intersectorială diferenţiaţi pe domenii de activitate.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Reţeaua tarifară unică este cuprinsă în anexa nr.1, care stabileşte categoriile de salarizare şi salariul de bază pentru fiecare categorie de salarizare.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Salariul de bază stabilit pe categoriile de salarizare specificate în anexa nr.1 se modifică în modul stabilit de lege.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(4) Indicii de prioritate intersectorială constituie parte componentă a Reţelei tarifare unice şi se aplică în scopul diferenţierii nivelului de salarizare în raport cu specificul, complexitatea şi importanţa unor ramuri sau domenii de activitate.</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[Art.3 în redacţia </w:t>
      </w:r>
      <w:hyperlink r:id="rId12" w:history="1">
        <w:r w:rsidRPr="008C1DDF">
          <w:rPr>
            <w:rFonts w:ascii="Times New Roman" w:eastAsia="Times New Roman" w:hAnsi="Times New Roman" w:cs="Times New Roman"/>
            <w:i/>
            <w:iCs/>
            <w:color w:val="0000FF"/>
            <w:sz w:val="20"/>
            <w:szCs w:val="20"/>
            <w:u w:val="single"/>
            <w:lang w:val="en-US" w:eastAsia="ru-RU"/>
          </w:rPr>
          <w:t>Legii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[Art.3 modificat prin </w:t>
      </w:r>
      <w:hyperlink r:id="rId13"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3" w:name="A4"/>
      <w:r w:rsidRPr="008C1DDF">
        <w:rPr>
          <w:rFonts w:ascii="Times New Roman" w:eastAsia="Times New Roman" w:hAnsi="Times New Roman" w:cs="Times New Roman"/>
          <w:b/>
          <w:bCs/>
          <w:sz w:val="24"/>
          <w:szCs w:val="24"/>
          <w:lang w:val="en-US" w:eastAsia="ru-RU"/>
        </w:rPr>
        <w:t>Art.4.</w:t>
      </w:r>
      <w:bookmarkEnd w:id="3"/>
      <w:r w:rsidRPr="008C1DDF">
        <w:rPr>
          <w:rFonts w:ascii="Times New Roman" w:eastAsia="Times New Roman" w:hAnsi="Times New Roman" w:cs="Times New Roman"/>
          <w:sz w:val="24"/>
          <w:szCs w:val="24"/>
          <w:lang w:val="en-US" w:eastAsia="ru-RU"/>
        </w:rPr>
        <w:t xml:space="preserve"> – Sistemul de stabilire a salariilor de bază conform Reţelei tarifare unice nu se aplică persoanelor care deţin funcţii de demnitate publică, personalului autorităţilor legislative, executive şi judecătoreşti, precum şi corpului de ofiţeri din aparatele centrale ale organelor apărării naţionale, securităţii statului şi ordinii publice, prevenirii şi combaterii corupţiei, a căror salarizare se efectuează în modul stabilit la capitolele III-V.</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[Art.4 completat prin </w:t>
      </w:r>
      <w:hyperlink r:id="rId14"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[Art.4 modificat prin </w:t>
      </w:r>
      <w:hyperlink r:id="rId15"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Capitolul III</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SALARIZAREA  PERSOANELOR  CARE  DEŢIN  FUNCŢII  DE DEMNITATE PUBLICĂ</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ŞI A PERSONALULUI DIN CABINETUL PERSOANELOR CU FUNCŢII DE</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DEMNITATE PUBLICĂ, A CONDUCERII AUTORITĂŢII NAŢIONALE</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DE INTEGRITATE ŞI A INSPECTORILOR DE INTEGRITATE,</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A INSPECTORILOR DIN INSPECŢIA PROCURORILOR</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[Denumirea cap.III completată prin </w:t>
      </w:r>
      <w:hyperlink r:id="rId16" w:history="1">
        <w:r w:rsidRPr="008C1DDF">
          <w:rPr>
            <w:rFonts w:ascii="Times New Roman" w:eastAsia="Times New Roman" w:hAnsi="Times New Roman" w:cs="Times New Roman"/>
            <w:i/>
            <w:iCs/>
            <w:color w:val="0000FF"/>
            <w:sz w:val="20"/>
            <w:szCs w:val="20"/>
            <w:u w:val="single"/>
            <w:lang w:val="en-US" w:eastAsia="ru-RU"/>
          </w:rPr>
          <w:t>Legea nr.152 din 01.07.2016</w:t>
        </w:r>
      </w:hyperlink>
      <w:r w:rsidRPr="008C1DDF">
        <w:rPr>
          <w:rFonts w:ascii="Times New Roman" w:eastAsia="Times New Roman" w:hAnsi="Times New Roman" w:cs="Times New Roman"/>
          <w:i/>
          <w:iCs/>
          <w:color w:val="663300"/>
          <w:sz w:val="20"/>
          <w:szCs w:val="20"/>
          <w:lang w:val="en-US"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[Denumirea cap.III completată prin </w:t>
      </w:r>
      <w:hyperlink r:id="rId17" w:history="1">
        <w:r w:rsidRPr="008C1DDF">
          <w:rPr>
            <w:rFonts w:ascii="Times New Roman" w:eastAsia="Times New Roman" w:hAnsi="Times New Roman" w:cs="Times New Roman"/>
            <w:i/>
            <w:iCs/>
            <w:color w:val="0000FF"/>
            <w:sz w:val="20"/>
            <w:szCs w:val="20"/>
            <w:u w:val="single"/>
            <w:lang w:val="en-US" w:eastAsia="ru-RU"/>
          </w:rPr>
          <w:t>Legea nr.134 din 17.06.2016</w:t>
        </w:r>
      </w:hyperlink>
      <w:r w:rsidRPr="008C1DDF">
        <w:rPr>
          <w:rFonts w:ascii="Times New Roman" w:eastAsia="Times New Roman" w:hAnsi="Times New Roman" w:cs="Times New Roman"/>
          <w:i/>
          <w:iCs/>
          <w:color w:val="663300"/>
          <w:sz w:val="20"/>
          <w:szCs w:val="20"/>
          <w:lang w:val="en-US"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[Denumirea cap.III în redacţia </w:t>
      </w:r>
      <w:hyperlink r:id="rId18" w:history="1">
        <w:r w:rsidRPr="008C1DDF">
          <w:rPr>
            <w:rFonts w:ascii="Times New Roman" w:eastAsia="Times New Roman" w:hAnsi="Times New Roman" w:cs="Times New Roman"/>
            <w:i/>
            <w:iCs/>
            <w:color w:val="0000FF"/>
            <w:sz w:val="20"/>
            <w:szCs w:val="20"/>
            <w:u w:val="single"/>
            <w:lang w:val="en-US" w:eastAsia="ru-RU"/>
          </w:rPr>
          <w:t>Legii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4" w:name="A5"/>
      <w:r w:rsidRPr="008C1DDF">
        <w:rPr>
          <w:rFonts w:ascii="Times New Roman" w:eastAsia="Times New Roman" w:hAnsi="Times New Roman" w:cs="Times New Roman"/>
          <w:b/>
          <w:bCs/>
          <w:sz w:val="24"/>
          <w:szCs w:val="24"/>
          <w:lang w:val="en-US" w:eastAsia="ru-RU"/>
        </w:rPr>
        <w:t>Art.5.</w:t>
      </w:r>
      <w:bookmarkEnd w:id="4"/>
      <w:r w:rsidRPr="008C1DDF">
        <w:rPr>
          <w:rFonts w:ascii="Times New Roman" w:eastAsia="Times New Roman" w:hAnsi="Times New Roman" w:cs="Times New Roman"/>
          <w:sz w:val="24"/>
          <w:szCs w:val="24"/>
          <w:lang w:val="en-US" w:eastAsia="ru-RU"/>
        </w:rPr>
        <w:t xml:space="preserve"> – (1) În sensul prezentei legi, funcţia de demnitate publică este funcţia publică care se ocupă, prin mandat obţinut direct, în urma alegerilor organizate, sau, indirect, prin numire, în condiţiile legii.</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[Alin.(2) art.5 abrogat prin </w:t>
      </w:r>
      <w:hyperlink r:id="rId19"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5" w:name="A6"/>
      <w:r w:rsidRPr="008C1DDF">
        <w:rPr>
          <w:rFonts w:ascii="Times New Roman" w:eastAsia="Times New Roman" w:hAnsi="Times New Roman" w:cs="Times New Roman"/>
          <w:b/>
          <w:bCs/>
          <w:sz w:val="24"/>
          <w:szCs w:val="24"/>
          <w:lang w:val="en-US" w:eastAsia="ru-RU"/>
        </w:rPr>
        <w:t>Art.6.</w:t>
      </w:r>
      <w:bookmarkEnd w:id="5"/>
      <w:r w:rsidRPr="008C1DDF">
        <w:rPr>
          <w:rFonts w:ascii="Times New Roman" w:eastAsia="Times New Roman" w:hAnsi="Times New Roman" w:cs="Times New Roman"/>
          <w:sz w:val="24"/>
          <w:szCs w:val="24"/>
          <w:lang w:val="en-US" w:eastAsia="ru-RU"/>
        </w:rPr>
        <w:t xml:space="preserve"> – (1) Persoanele care deţin funcţii de demnitate publică (cu excepţia celor cu statut de magistrat) au dreptul, pentru activitatea desfăşurată în conformitate cu prevederile legislaţiei în vigoare, la un salariu lunar stabilit conform anexelor nr.2 şi 3, care reprezintă unica formă de salarizare a lor.</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[Alin.(2) art.6 abrogat prin </w:t>
      </w:r>
      <w:hyperlink r:id="rId20" w:history="1">
        <w:r w:rsidRPr="008C1DDF">
          <w:rPr>
            <w:rFonts w:ascii="Times New Roman" w:eastAsia="Times New Roman" w:hAnsi="Times New Roman" w:cs="Times New Roman"/>
            <w:i/>
            <w:iCs/>
            <w:color w:val="0000FF"/>
            <w:sz w:val="20"/>
            <w:szCs w:val="20"/>
            <w:u w:val="single"/>
            <w:lang w:val="en-US" w:eastAsia="ru-RU"/>
          </w:rPr>
          <w:t>Legea nr.152 din 01.07.2016</w:t>
        </w:r>
      </w:hyperlink>
      <w:r w:rsidRPr="008C1DDF">
        <w:rPr>
          <w:rFonts w:ascii="Times New Roman" w:eastAsia="Times New Roman" w:hAnsi="Times New Roman" w:cs="Times New Roman"/>
          <w:i/>
          <w:iCs/>
          <w:color w:val="663300"/>
          <w:sz w:val="20"/>
          <w:szCs w:val="20"/>
          <w:lang w:val="en-US"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w:t>
      </w:r>
      <w:r w:rsidRPr="008C1DDF">
        <w:rPr>
          <w:rFonts w:ascii="Times New Roman" w:eastAsia="Times New Roman" w:hAnsi="Times New Roman" w:cs="Times New Roman"/>
          <w:sz w:val="24"/>
          <w:szCs w:val="24"/>
          <w:vertAlign w:val="superscript"/>
          <w:lang w:val="en-US" w:eastAsia="ru-RU"/>
        </w:rPr>
        <w:t>1</w:t>
      </w:r>
      <w:r w:rsidRPr="008C1DDF">
        <w:rPr>
          <w:rFonts w:ascii="Times New Roman" w:eastAsia="Times New Roman" w:hAnsi="Times New Roman" w:cs="Times New Roman"/>
          <w:sz w:val="24"/>
          <w:szCs w:val="24"/>
          <w:lang w:val="en-US" w:eastAsia="ru-RU"/>
        </w:rPr>
        <w:t>) Pentru persoanele care deţin funcţii de demnitate publică care activează în Centrul Naţional Anticorupţie, retribuţia totală cuprinde salariul lunar prevăzut în anexa nr.3, sporul pentru categoria de calificare, stabilită în conformitate cu art.21 alin.(3), sporul pentru gradul special deţinut, stabilit în cuantumul prevăzut în anexa nr.9, sporul prevăzut la alin.(3) al prezentului articol şi sporul prevăzut la art.21</w:t>
      </w:r>
      <w:r w:rsidRPr="008C1DDF">
        <w:rPr>
          <w:rFonts w:ascii="Times New Roman" w:eastAsia="Times New Roman" w:hAnsi="Times New Roman" w:cs="Times New Roman"/>
          <w:sz w:val="24"/>
          <w:szCs w:val="24"/>
          <w:vertAlign w:val="superscript"/>
          <w:lang w:val="en-US" w:eastAsia="ru-RU"/>
        </w:rPr>
        <w:t>1</w:t>
      </w:r>
      <w:r w:rsidRPr="008C1DDF">
        <w:rPr>
          <w:rFonts w:ascii="Times New Roman" w:eastAsia="Times New Roman" w:hAnsi="Times New Roman" w:cs="Times New Roman"/>
          <w:sz w:val="24"/>
          <w:szCs w:val="24"/>
          <w:lang w:val="en-US"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Pentru păstrarea secretului de stat în legătură cu faptele, informaţiile sau documentele de care iau cunoştinţă în exerciţiul funcţiunii, persoanele care deţin funcţii de demnitate publică (cu excepţia celor cu statut de magistrat şi procuror) beneficiază lunar de un spor în cuantum de pînă la 20% din salariul lunar. Mărimea concretă a sporului se stabileşte de Guvern.</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[Art.6 completat prin </w:t>
      </w:r>
      <w:hyperlink r:id="rId21" w:history="1">
        <w:r w:rsidRPr="008C1DDF">
          <w:rPr>
            <w:rFonts w:ascii="Times New Roman" w:eastAsia="Times New Roman" w:hAnsi="Times New Roman" w:cs="Times New Roman"/>
            <w:i/>
            <w:iCs/>
            <w:color w:val="0000FF"/>
            <w:sz w:val="20"/>
            <w:szCs w:val="20"/>
            <w:u w:val="single"/>
            <w:lang w:val="en-US" w:eastAsia="ru-RU"/>
          </w:rPr>
          <w:t>Legea nr.152 din 01.07.2016</w:t>
        </w:r>
      </w:hyperlink>
      <w:r w:rsidRPr="008C1DDF">
        <w:rPr>
          <w:rFonts w:ascii="Times New Roman" w:eastAsia="Times New Roman" w:hAnsi="Times New Roman" w:cs="Times New Roman"/>
          <w:i/>
          <w:iCs/>
          <w:color w:val="663300"/>
          <w:sz w:val="20"/>
          <w:szCs w:val="20"/>
          <w:lang w:val="en-US"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lastRenderedPageBreak/>
        <w:t xml:space="preserve">[Art.6 modificat prin </w:t>
      </w:r>
      <w:hyperlink r:id="rId22"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[Art.6 completat prin </w:t>
      </w:r>
      <w:hyperlink r:id="rId23"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[Art.6 completat prin </w:t>
      </w:r>
      <w:hyperlink r:id="rId24"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[Art.6 completat prin </w:t>
      </w:r>
      <w:hyperlink r:id="rId25" w:history="1">
        <w:r w:rsidRPr="008C1DDF">
          <w:rPr>
            <w:rFonts w:ascii="Times New Roman" w:eastAsia="Times New Roman" w:hAnsi="Times New Roman" w:cs="Times New Roman"/>
            <w:i/>
            <w:iCs/>
            <w:color w:val="0000FF"/>
            <w:sz w:val="20"/>
            <w:szCs w:val="20"/>
            <w:u w:val="single"/>
            <w:lang w:val="en-US" w:eastAsia="ru-RU"/>
          </w:rPr>
          <w:t>Legea nr.26 din 01.03.2012</w:t>
        </w:r>
      </w:hyperlink>
      <w:r w:rsidRPr="008C1DDF">
        <w:rPr>
          <w:rFonts w:ascii="Times New Roman" w:eastAsia="Times New Roman" w:hAnsi="Times New Roman" w:cs="Times New Roman"/>
          <w:i/>
          <w:iCs/>
          <w:color w:val="663300"/>
          <w:sz w:val="20"/>
          <w:szCs w:val="20"/>
          <w:lang w:val="en-US" w:eastAsia="ru-RU"/>
        </w:rPr>
        <w:t xml:space="preserve">, în vigoare 23.03.2012]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[Art.6 modificat prin </w:t>
      </w:r>
      <w:hyperlink r:id="rId26"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6" w:name="A7"/>
      <w:r w:rsidRPr="008C1DDF">
        <w:rPr>
          <w:rFonts w:ascii="Times New Roman" w:eastAsia="Times New Roman" w:hAnsi="Times New Roman" w:cs="Times New Roman"/>
          <w:b/>
          <w:bCs/>
          <w:sz w:val="24"/>
          <w:szCs w:val="24"/>
          <w:lang w:val="en-US" w:eastAsia="ru-RU"/>
        </w:rPr>
        <w:t>Art.7.</w:t>
      </w:r>
      <w:bookmarkEnd w:id="6"/>
      <w:r w:rsidRPr="008C1DDF">
        <w:rPr>
          <w:rFonts w:ascii="Times New Roman" w:eastAsia="Times New Roman" w:hAnsi="Times New Roman" w:cs="Times New Roman"/>
          <w:sz w:val="24"/>
          <w:szCs w:val="24"/>
          <w:lang w:val="en-US" w:eastAsia="ru-RU"/>
        </w:rPr>
        <w:t xml:space="preserve"> – Salariile specificate la art.6 se modifică prin lege.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7" w:name="A8"/>
      <w:r w:rsidRPr="008C1DDF">
        <w:rPr>
          <w:rFonts w:ascii="Times New Roman" w:eastAsia="Times New Roman" w:hAnsi="Times New Roman" w:cs="Times New Roman"/>
          <w:b/>
          <w:bCs/>
          <w:sz w:val="24"/>
          <w:szCs w:val="24"/>
          <w:lang w:val="en-US" w:eastAsia="ru-RU"/>
        </w:rPr>
        <w:t>Art.8.</w:t>
      </w:r>
      <w:bookmarkEnd w:id="7"/>
      <w:r w:rsidRPr="008C1DDF">
        <w:rPr>
          <w:rFonts w:ascii="Times New Roman" w:eastAsia="Times New Roman" w:hAnsi="Times New Roman" w:cs="Times New Roman"/>
          <w:sz w:val="24"/>
          <w:szCs w:val="24"/>
          <w:lang w:val="en-US" w:eastAsia="ru-RU"/>
        </w:rPr>
        <w:t xml:space="preserve"> – (1) Persoanelor care deţin funcţii de demnitate publică li se acordă anual un ajutor material în mărimea unui salariu mediu lunar. În caz de demisie, revocare sau eliberare din funcţie a persoanei cu funcţie de demnitate publică pentru motive imputabile acesteia, ajutorul material deja plătit se recalculează proporţional perioadei de activitate în funcţie în anul de gestiune.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(2) Persoanele care deţin funcţii de demnitate publică, personalul din cabinetul persoanelor cu funcţii de demnitate publică pot beneficia de premii cu prilejul jubileelor, sărbătorilor profesionale şi al zilelor de sărbătoare nelucrătoare, care se plătesc din contul economiei mijloacelor pentru retribuirea muncii, alocate pe anul respectiv. Cuantumul premiului unic nu va depăşi salariul lunar (salariul de funcţie) al salariatului premiat.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w:t>
      </w:r>
      <w:r w:rsidRPr="008C1DDF">
        <w:rPr>
          <w:rFonts w:ascii="Times New Roman" w:eastAsia="Times New Roman" w:hAnsi="Times New Roman" w:cs="Times New Roman"/>
          <w:sz w:val="24"/>
          <w:szCs w:val="24"/>
          <w:vertAlign w:val="superscript"/>
          <w:lang w:val="en-US" w:eastAsia="ru-RU"/>
        </w:rPr>
        <w:t>1</w:t>
      </w:r>
      <w:r w:rsidRPr="008C1DDF">
        <w:rPr>
          <w:rFonts w:ascii="Times New Roman" w:eastAsia="Times New Roman" w:hAnsi="Times New Roman" w:cs="Times New Roman"/>
          <w:sz w:val="24"/>
          <w:szCs w:val="24"/>
          <w:lang w:val="en-US" w:eastAsia="ru-RU"/>
        </w:rPr>
        <w:t>) Mărimea premiilor cu prilejul jubileelor, sărbătorilor profesionale şi al zilelor de sărbătoare nelucrătoare pentru persoanele care deţin funcţii de demnitate publică din cadrul administraţiei publice locale se stabileşte prin decizie a autorităţii locale deliberative.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Persoanele care deţin funcţii de demnitate publică din cadrul administraţiei publice locale pot beneficia de un premiu anual, acordat în baza deciziei autorităţii locale deliberative, în cuantum de pînă la 3 salarii lunare în limita a 30% din veniturile (cu excepţia transferurilor şi granturilor) obţinute suplimentar la cele aprobate (rectificate) pentru anul bugetar finalizat, cu condiţia neadmiterii, la sfîrşitul anului bugetar, a datoriilor creditoare cu termenul de achitare expirat. Premiul în cauză se acordă în baza unui regulament intern aprobat prin decizie a consiliului local respectiv şi se plăteşte în anul următor anului bugetar finalizat, din contul şi în limita bugetului rectificat pentru anul în curs.</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[Art.8 modificat prin </w:t>
      </w:r>
      <w:hyperlink r:id="rId27"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[Art.8 completat prin </w:t>
      </w:r>
      <w:hyperlink r:id="rId28" w:history="1">
        <w:r w:rsidRPr="008C1DDF">
          <w:rPr>
            <w:rFonts w:ascii="Times New Roman" w:eastAsia="Times New Roman" w:hAnsi="Times New Roman" w:cs="Times New Roman"/>
            <w:i/>
            <w:iCs/>
            <w:color w:val="0000FF"/>
            <w:sz w:val="20"/>
            <w:szCs w:val="20"/>
            <w:u w:val="single"/>
            <w:lang w:val="en-US" w:eastAsia="ru-RU"/>
          </w:rPr>
          <w:t>Legea nr.37 din 07.03.2013</w:t>
        </w:r>
      </w:hyperlink>
      <w:r w:rsidRPr="008C1DDF">
        <w:rPr>
          <w:rFonts w:ascii="Times New Roman" w:eastAsia="Times New Roman" w:hAnsi="Times New Roman" w:cs="Times New Roman"/>
          <w:i/>
          <w:iCs/>
          <w:color w:val="663300"/>
          <w:sz w:val="20"/>
          <w:szCs w:val="20"/>
          <w:lang w:val="en-US"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[Art.8 modificat prin </w:t>
      </w:r>
      <w:hyperlink r:id="rId29"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[Art.8 modificat prin </w:t>
      </w:r>
      <w:hyperlink r:id="rId30"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8" w:name="A8_1"/>
      <w:r w:rsidRPr="008C1DDF">
        <w:rPr>
          <w:rFonts w:ascii="Times New Roman" w:eastAsia="Times New Roman" w:hAnsi="Times New Roman" w:cs="Times New Roman"/>
          <w:b/>
          <w:bCs/>
          <w:sz w:val="24"/>
          <w:szCs w:val="24"/>
          <w:lang w:val="en-US" w:eastAsia="ru-RU"/>
        </w:rPr>
        <w:t>Art.8</w:t>
      </w:r>
      <w:r w:rsidRPr="008C1DDF">
        <w:rPr>
          <w:rFonts w:ascii="Times New Roman" w:eastAsia="Times New Roman" w:hAnsi="Times New Roman" w:cs="Times New Roman"/>
          <w:b/>
          <w:bCs/>
          <w:sz w:val="24"/>
          <w:szCs w:val="24"/>
          <w:vertAlign w:val="superscript"/>
          <w:lang w:val="en-US" w:eastAsia="ru-RU"/>
        </w:rPr>
        <w:t>1</w:t>
      </w:r>
      <w:r w:rsidRPr="008C1DDF">
        <w:rPr>
          <w:rFonts w:ascii="Times New Roman" w:eastAsia="Times New Roman" w:hAnsi="Times New Roman" w:cs="Times New Roman"/>
          <w:b/>
          <w:bCs/>
          <w:sz w:val="24"/>
          <w:szCs w:val="24"/>
          <w:lang w:val="en-US" w:eastAsia="ru-RU"/>
        </w:rPr>
        <w:t>.</w:t>
      </w:r>
      <w:bookmarkEnd w:id="8"/>
      <w:r w:rsidRPr="008C1DDF">
        <w:rPr>
          <w:rFonts w:ascii="Times New Roman" w:eastAsia="Times New Roman" w:hAnsi="Times New Roman" w:cs="Times New Roman"/>
          <w:sz w:val="24"/>
          <w:szCs w:val="24"/>
          <w:lang w:val="en-US" w:eastAsia="ru-RU"/>
        </w:rPr>
        <w:t xml:space="preserve"> – (1) Salariile personalului din cabinetul persoanelor cu funcţii de demnitate publică cuprind salariul funcţiei şi sporul pentru păstrarea secretului de stat, conform cadrului normativ în vigoare.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(2) Salariile funcţiei pentru personalul indicat la alin.(1) sînt specificate în anexa nr.12.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Personalul din cabinetul persoanelor cu funcţii de demnitate publică beneficiază anual de un ajutor material în mărimea unui salariu al funcţiei.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(4) Personalul din cabinetul persoanelor cu funcţii de demnitate publică care activează în Centrul Naţional Anticorupţie beneficiază de sporul la salariu prevăzut la art.21</w:t>
      </w:r>
      <w:r w:rsidRPr="008C1DDF">
        <w:rPr>
          <w:rFonts w:ascii="Times New Roman" w:eastAsia="Times New Roman" w:hAnsi="Times New Roman" w:cs="Times New Roman"/>
          <w:sz w:val="24"/>
          <w:szCs w:val="24"/>
          <w:vertAlign w:val="superscript"/>
          <w:lang w:val="en-US" w:eastAsia="ru-RU"/>
        </w:rPr>
        <w:t>1</w:t>
      </w:r>
      <w:r w:rsidRPr="008C1DDF">
        <w:rPr>
          <w:rFonts w:ascii="Times New Roman" w:eastAsia="Times New Roman" w:hAnsi="Times New Roman" w:cs="Times New Roman"/>
          <w:sz w:val="24"/>
          <w:szCs w:val="24"/>
          <w:lang w:val="en-US"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[Art.8</w:t>
      </w:r>
      <w:r w:rsidRPr="008C1DDF">
        <w:rPr>
          <w:rFonts w:ascii="Times New Roman" w:eastAsia="Times New Roman" w:hAnsi="Times New Roman" w:cs="Times New Roman"/>
          <w:i/>
          <w:iCs/>
          <w:color w:val="663300"/>
          <w:sz w:val="20"/>
          <w:szCs w:val="20"/>
          <w:vertAlign w:val="superscript"/>
          <w:lang w:val="en-US" w:eastAsia="ru-RU"/>
        </w:rPr>
        <w:t>1</w:t>
      </w:r>
      <w:r w:rsidRPr="008C1DDF">
        <w:rPr>
          <w:rFonts w:ascii="Times New Roman" w:eastAsia="Times New Roman" w:hAnsi="Times New Roman" w:cs="Times New Roman"/>
          <w:i/>
          <w:iCs/>
          <w:color w:val="663300"/>
          <w:sz w:val="20"/>
          <w:szCs w:val="20"/>
          <w:lang w:val="en-US" w:eastAsia="ru-RU"/>
        </w:rPr>
        <w:t xml:space="preserve"> completat prin </w:t>
      </w:r>
      <w:hyperlink r:id="rId31"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[Art.8</w:t>
      </w:r>
      <w:r w:rsidRPr="008C1DDF">
        <w:rPr>
          <w:rFonts w:ascii="Times New Roman" w:eastAsia="Times New Roman" w:hAnsi="Times New Roman" w:cs="Times New Roman"/>
          <w:i/>
          <w:iCs/>
          <w:color w:val="663300"/>
          <w:sz w:val="20"/>
          <w:szCs w:val="20"/>
          <w:vertAlign w:val="superscript"/>
          <w:lang w:val="en-US" w:eastAsia="ru-RU"/>
        </w:rPr>
        <w:t>1</w:t>
      </w:r>
      <w:r w:rsidRPr="008C1DDF">
        <w:rPr>
          <w:rFonts w:ascii="Times New Roman" w:eastAsia="Times New Roman" w:hAnsi="Times New Roman" w:cs="Times New Roman"/>
          <w:i/>
          <w:iCs/>
          <w:color w:val="663300"/>
          <w:sz w:val="20"/>
          <w:szCs w:val="20"/>
          <w:lang w:val="en-US" w:eastAsia="ru-RU"/>
        </w:rPr>
        <w:t xml:space="preserve"> introdus prin </w:t>
      </w:r>
      <w:hyperlink r:id="rId32"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b/>
          <w:bCs/>
          <w:sz w:val="24"/>
          <w:szCs w:val="24"/>
          <w:lang w:val="en-US" w:eastAsia="ru-RU"/>
        </w:rPr>
        <w:t>Art.8</w:t>
      </w:r>
      <w:r w:rsidRPr="008C1DDF">
        <w:rPr>
          <w:rFonts w:ascii="Times New Roman" w:eastAsia="Times New Roman" w:hAnsi="Times New Roman" w:cs="Times New Roman"/>
          <w:b/>
          <w:bCs/>
          <w:sz w:val="24"/>
          <w:szCs w:val="24"/>
          <w:vertAlign w:val="superscript"/>
          <w:lang w:val="en-US" w:eastAsia="ru-RU"/>
        </w:rPr>
        <w:t>2</w:t>
      </w:r>
      <w:r w:rsidRPr="008C1DDF">
        <w:rPr>
          <w:rFonts w:ascii="Times New Roman" w:eastAsia="Times New Roman" w:hAnsi="Times New Roman" w:cs="Times New Roman"/>
          <w:b/>
          <w:bCs/>
          <w:sz w:val="24"/>
          <w:szCs w:val="24"/>
          <w:lang w:val="en-US" w:eastAsia="ru-RU"/>
        </w:rPr>
        <w:t>.</w:t>
      </w:r>
      <w:r w:rsidRPr="008C1DDF">
        <w:rPr>
          <w:rFonts w:ascii="Times New Roman" w:eastAsia="Times New Roman" w:hAnsi="Times New Roman" w:cs="Times New Roman"/>
          <w:sz w:val="24"/>
          <w:szCs w:val="24"/>
          <w:lang w:val="en-US" w:eastAsia="ru-RU"/>
        </w:rPr>
        <w:t xml:space="preserve"> – Salariile preşedintelui, vicepreşedintelui şi a inspectorilor de integritate ai Autorităţii Naţionale de Integritate cuprind salariul funcţiei, conform anexei nr.13.</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[Art.8</w:t>
      </w:r>
      <w:r w:rsidRPr="008C1DDF">
        <w:rPr>
          <w:rFonts w:ascii="Times New Roman" w:eastAsia="Times New Roman" w:hAnsi="Times New Roman" w:cs="Times New Roman"/>
          <w:i/>
          <w:iCs/>
          <w:color w:val="663300"/>
          <w:sz w:val="20"/>
          <w:szCs w:val="20"/>
          <w:vertAlign w:val="superscript"/>
          <w:lang w:val="en-US" w:eastAsia="ru-RU"/>
        </w:rPr>
        <w:t>2</w:t>
      </w:r>
      <w:r w:rsidRPr="008C1DDF">
        <w:rPr>
          <w:rFonts w:ascii="Times New Roman" w:eastAsia="Times New Roman" w:hAnsi="Times New Roman" w:cs="Times New Roman"/>
          <w:i/>
          <w:iCs/>
          <w:color w:val="663300"/>
          <w:sz w:val="20"/>
          <w:szCs w:val="20"/>
          <w:lang w:val="en-US" w:eastAsia="ru-RU"/>
        </w:rPr>
        <w:t xml:space="preserve"> introdus prin </w:t>
      </w:r>
      <w:hyperlink r:id="rId33" w:history="1">
        <w:r w:rsidRPr="008C1DDF">
          <w:rPr>
            <w:rFonts w:ascii="Times New Roman" w:eastAsia="Times New Roman" w:hAnsi="Times New Roman" w:cs="Times New Roman"/>
            <w:i/>
            <w:iCs/>
            <w:color w:val="0000FF"/>
            <w:sz w:val="20"/>
            <w:szCs w:val="20"/>
            <w:u w:val="single"/>
            <w:lang w:val="en-US" w:eastAsia="ru-RU"/>
          </w:rPr>
          <w:t>Legea nr.134 din 17.06.2016</w:t>
        </w:r>
      </w:hyperlink>
      <w:r w:rsidRPr="008C1DDF">
        <w:rPr>
          <w:rFonts w:ascii="Times New Roman" w:eastAsia="Times New Roman" w:hAnsi="Times New Roman" w:cs="Times New Roman"/>
          <w:i/>
          <w:iCs/>
          <w:color w:val="663300"/>
          <w:sz w:val="20"/>
          <w:szCs w:val="20"/>
          <w:lang w:val="en-US"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b/>
          <w:bCs/>
          <w:sz w:val="24"/>
          <w:szCs w:val="24"/>
          <w:lang w:val="en-US" w:eastAsia="ru-RU"/>
        </w:rPr>
        <w:t>Art.8</w:t>
      </w:r>
      <w:r w:rsidRPr="008C1DDF">
        <w:rPr>
          <w:rFonts w:ascii="Times New Roman" w:eastAsia="Times New Roman" w:hAnsi="Times New Roman" w:cs="Times New Roman"/>
          <w:b/>
          <w:bCs/>
          <w:sz w:val="24"/>
          <w:szCs w:val="24"/>
          <w:vertAlign w:val="superscript"/>
          <w:lang w:val="en-US" w:eastAsia="ru-RU"/>
        </w:rPr>
        <w:t>3</w:t>
      </w:r>
      <w:r w:rsidRPr="008C1DDF">
        <w:rPr>
          <w:rFonts w:ascii="Times New Roman" w:eastAsia="Times New Roman" w:hAnsi="Times New Roman" w:cs="Times New Roman"/>
          <w:b/>
          <w:bCs/>
          <w:sz w:val="24"/>
          <w:szCs w:val="24"/>
          <w:lang w:val="en-US" w:eastAsia="ru-RU"/>
        </w:rPr>
        <w:t>.</w:t>
      </w:r>
      <w:r w:rsidRPr="008C1DDF">
        <w:rPr>
          <w:rFonts w:ascii="Times New Roman" w:eastAsia="Times New Roman" w:hAnsi="Times New Roman" w:cs="Times New Roman"/>
          <w:sz w:val="24"/>
          <w:szCs w:val="24"/>
          <w:lang w:val="en-US" w:eastAsia="ru-RU"/>
        </w:rPr>
        <w:t xml:space="preserve"> – Salariile inspectorilor din Inspecţia procurorilor cuprind salariul funcţiei conform anexei nr.14.</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[Art.8</w:t>
      </w:r>
      <w:r w:rsidRPr="008C1DDF">
        <w:rPr>
          <w:rFonts w:ascii="Times New Roman" w:eastAsia="Times New Roman" w:hAnsi="Times New Roman" w:cs="Times New Roman"/>
          <w:i/>
          <w:iCs/>
          <w:color w:val="663300"/>
          <w:sz w:val="20"/>
          <w:szCs w:val="20"/>
          <w:vertAlign w:val="superscript"/>
          <w:lang w:val="en-US" w:eastAsia="ru-RU"/>
        </w:rPr>
        <w:t>3</w:t>
      </w:r>
      <w:r w:rsidRPr="008C1DDF">
        <w:rPr>
          <w:rFonts w:ascii="Times New Roman" w:eastAsia="Times New Roman" w:hAnsi="Times New Roman" w:cs="Times New Roman"/>
          <w:i/>
          <w:iCs/>
          <w:color w:val="663300"/>
          <w:sz w:val="20"/>
          <w:szCs w:val="20"/>
          <w:lang w:val="en-US" w:eastAsia="ru-RU"/>
        </w:rPr>
        <w:t xml:space="preserve"> introdus prin </w:t>
      </w:r>
      <w:hyperlink r:id="rId34" w:history="1">
        <w:r w:rsidRPr="008C1DDF">
          <w:rPr>
            <w:rFonts w:ascii="Times New Roman" w:eastAsia="Times New Roman" w:hAnsi="Times New Roman" w:cs="Times New Roman"/>
            <w:i/>
            <w:iCs/>
            <w:color w:val="0000FF"/>
            <w:sz w:val="20"/>
            <w:szCs w:val="20"/>
            <w:u w:val="single"/>
            <w:lang w:val="en-US" w:eastAsia="ru-RU"/>
          </w:rPr>
          <w:t>Legea nr.152 din 01.07.2016</w:t>
        </w:r>
      </w:hyperlink>
      <w:r w:rsidRPr="008C1DDF">
        <w:rPr>
          <w:rFonts w:ascii="Times New Roman" w:eastAsia="Times New Roman" w:hAnsi="Times New Roman" w:cs="Times New Roman"/>
          <w:i/>
          <w:iCs/>
          <w:color w:val="663300"/>
          <w:sz w:val="20"/>
          <w:szCs w:val="20"/>
          <w:lang w:val="en-US"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Capitolul IV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lastRenderedPageBreak/>
        <w:t xml:space="preserve">SALARIZAREA PERSONALULUI DIN INSTANŢELE JUDECĂTOREŞTI,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PROCURATURĂ ŞI AUTORITĂŢILE ADMINISTRAŢIEI PUBLICE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CENTRALE ŞI LOCALE CARE NU DEŢINE STATUT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DE FUNCŢIONAR PUBLIC</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[Titlul cap.IV în redacţia </w:t>
      </w:r>
      <w:hyperlink r:id="rId35" w:history="1">
        <w:r w:rsidRPr="008C1DDF">
          <w:rPr>
            <w:rFonts w:ascii="Times New Roman" w:eastAsia="Times New Roman" w:hAnsi="Times New Roman" w:cs="Times New Roman"/>
            <w:i/>
            <w:iCs/>
            <w:color w:val="0000FF"/>
            <w:sz w:val="20"/>
            <w:szCs w:val="20"/>
            <w:u w:val="single"/>
            <w:lang w:val="en-US" w:eastAsia="ru-RU"/>
          </w:rPr>
          <w:t>Legii nr.198 din 28.07.2016</w:t>
        </w:r>
      </w:hyperlink>
      <w:r w:rsidRPr="008C1DDF">
        <w:rPr>
          <w:rFonts w:ascii="Times New Roman" w:eastAsia="Times New Roman" w:hAnsi="Times New Roman" w:cs="Times New Roman"/>
          <w:i/>
          <w:iCs/>
          <w:color w:val="663300"/>
          <w:sz w:val="20"/>
          <w:szCs w:val="20"/>
          <w:lang w:val="en-US" w:eastAsia="ru-RU"/>
        </w:rPr>
        <w:t>, în vigoare 01.09.2016]</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în redacţia </w:t>
      </w:r>
      <w:hyperlink r:id="rId36" w:history="1">
        <w:r w:rsidRPr="008C1DDF">
          <w:rPr>
            <w:rFonts w:ascii="Times New Roman" w:eastAsia="Times New Roman" w:hAnsi="Times New Roman" w:cs="Times New Roman"/>
            <w:i/>
            <w:iCs/>
            <w:color w:val="0000FF"/>
            <w:sz w:val="20"/>
            <w:szCs w:val="20"/>
            <w:u w:val="single"/>
            <w:lang w:val="en-US" w:eastAsia="ru-RU"/>
          </w:rPr>
          <w:t>Legii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9" w:name="A9"/>
      <w:r w:rsidRPr="008C1DDF">
        <w:rPr>
          <w:rFonts w:ascii="Times New Roman" w:eastAsia="Times New Roman" w:hAnsi="Times New Roman" w:cs="Times New Roman"/>
          <w:b/>
          <w:bCs/>
          <w:sz w:val="24"/>
          <w:szCs w:val="24"/>
          <w:lang w:val="en-US" w:eastAsia="ru-RU"/>
        </w:rPr>
        <w:t>Art.9.</w:t>
      </w:r>
      <w:bookmarkEnd w:id="9"/>
      <w:r w:rsidRPr="008C1DDF">
        <w:rPr>
          <w:rFonts w:ascii="Times New Roman" w:eastAsia="Times New Roman" w:hAnsi="Times New Roman" w:cs="Times New Roman"/>
          <w:b/>
          <w:bCs/>
          <w:sz w:val="24"/>
          <w:szCs w:val="24"/>
          <w:lang w:val="en-US" w:eastAsia="ru-RU"/>
        </w:rPr>
        <w:t xml:space="preserve"> </w:t>
      </w:r>
      <w:r w:rsidRPr="008C1DDF">
        <w:rPr>
          <w:rFonts w:ascii="Times New Roman" w:eastAsia="Times New Roman" w:hAnsi="Times New Roman" w:cs="Times New Roman"/>
          <w:sz w:val="24"/>
          <w:szCs w:val="24"/>
          <w:lang w:val="en-US" w:eastAsia="ru-RU"/>
        </w:rPr>
        <w:t xml:space="preserve">– Salariile personalului care efectuează deservirea tehnică şi asigură funcţionarea instanţelor judecătoreşti, a procuraturii şi a autorităţilor administraţiei publice centrale şi locale cuprind: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a) salariul de funcţie;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b)sporurile şi suplimentele ce ţin de specificul de activitate;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c) premiul pentru rezultatele activităţii curente.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0" w:name="A10"/>
      <w:r w:rsidRPr="008C1DDF">
        <w:rPr>
          <w:rFonts w:ascii="Times New Roman" w:eastAsia="Times New Roman" w:hAnsi="Times New Roman" w:cs="Times New Roman"/>
          <w:b/>
          <w:bCs/>
          <w:sz w:val="24"/>
          <w:szCs w:val="24"/>
          <w:lang w:val="en-US" w:eastAsia="ru-RU"/>
        </w:rPr>
        <w:t>Art.10.</w:t>
      </w:r>
      <w:bookmarkEnd w:id="10"/>
      <w:r w:rsidRPr="008C1DDF">
        <w:rPr>
          <w:rFonts w:ascii="Times New Roman" w:eastAsia="Times New Roman" w:hAnsi="Times New Roman" w:cs="Times New Roman"/>
          <w:b/>
          <w:bCs/>
          <w:sz w:val="24"/>
          <w:szCs w:val="24"/>
          <w:lang w:val="en-US" w:eastAsia="ru-RU"/>
        </w:rPr>
        <w:t xml:space="preserve"> </w:t>
      </w:r>
      <w:r w:rsidRPr="008C1DDF">
        <w:rPr>
          <w:rFonts w:ascii="Times New Roman" w:eastAsia="Times New Roman" w:hAnsi="Times New Roman" w:cs="Times New Roman"/>
          <w:sz w:val="24"/>
          <w:szCs w:val="24"/>
          <w:lang w:val="en-US" w:eastAsia="ru-RU"/>
        </w:rPr>
        <w:t>– Salariile de funcţie pentru personalul menţionat la art.9 sînt specificate în anexa nr.8. Salariul de funcţie pentru adjunctul conducătorului de subdiviziune se stabileşte cu o reducere de 5-10% faţă de salariul de funcţie prevăzut</w:t>
      </w:r>
      <w:r w:rsidRPr="008C1DDF">
        <w:rPr>
          <w:rFonts w:ascii="Times New Roman" w:eastAsia="Times New Roman" w:hAnsi="Times New Roman" w:cs="Times New Roman"/>
          <w:i/>
          <w:iCs/>
          <w:sz w:val="24"/>
          <w:szCs w:val="24"/>
          <w:lang w:val="en-US" w:eastAsia="ru-RU"/>
        </w:rPr>
        <w:t xml:space="preserve"> </w:t>
      </w:r>
      <w:r w:rsidRPr="008C1DDF">
        <w:rPr>
          <w:rFonts w:ascii="Times New Roman" w:eastAsia="Times New Roman" w:hAnsi="Times New Roman" w:cs="Times New Roman"/>
          <w:sz w:val="24"/>
          <w:szCs w:val="24"/>
          <w:lang w:val="en-US" w:eastAsia="ru-RU"/>
        </w:rPr>
        <w:t xml:space="preserve">pentru conducătorul respectiv. Mărimea concretă a reducerii, în limitele stabilite în prezentul articol, este determinată de conducătorul unităţii bugetare după consultarea conducătorului subdiviziunii respective.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1" w:name="A11"/>
      <w:r w:rsidRPr="008C1DDF">
        <w:rPr>
          <w:rFonts w:ascii="Times New Roman" w:eastAsia="Times New Roman" w:hAnsi="Times New Roman" w:cs="Times New Roman"/>
          <w:b/>
          <w:bCs/>
          <w:sz w:val="24"/>
          <w:szCs w:val="24"/>
          <w:lang w:val="en-US" w:eastAsia="ru-RU"/>
        </w:rPr>
        <w:t>Art.11.</w:t>
      </w:r>
      <w:bookmarkEnd w:id="11"/>
      <w:r w:rsidRPr="008C1DDF">
        <w:rPr>
          <w:rFonts w:ascii="Times New Roman" w:eastAsia="Times New Roman" w:hAnsi="Times New Roman" w:cs="Times New Roman"/>
          <w:b/>
          <w:bCs/>
          <w:sz w:val="24"/>
          <w:szCs w:val="24"/>
          <w:lang w:val="en-US" w:eastAsia="ru-RU"/>
        </w:rPr>
        <w:t xml:space="preserve"> </w:t>
      </w:r>
      <w:r w:rsidRPr="008C1DDF">
        <w:rPr>
          <w:rFonts w:ascii="Times New Roman" w:eastAsia="Times New Roman" w:hAnsi="Times New Roman" w:cs="Times New Roman"/>
          <w:sz w:val="24"/>
          <w:szCs w:val="24"/>
          <w:lang w:val="en-US" w:eastAsia="ru-RU"/>
        </w:rPr>
        <w:t xml:space="preserve">– Sporurile sau suplimentele ce ţin de specificul de activitate se stabilesc în modul şi în condiţiile prevăzute la art.30.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2" w:name="A12"/>
      <w:r w:rsidRPr="008C1DDF">
        <w:rPr>
          <w:rFonts w:ascii="Times New Roman" w:eastAsia="Times New Roman" w:hAnsi="Times New Roman" w:cs="Times New Roman"/>
          <w:b/>
          <w:bCs/>
          <w:sz w:val="24"/>
          <w:szCs w:val="24"/>
          <w:lang w:val="en-US" w:eastAsia="ru-RU"/>
        </w:rPr>
        <w:t>Art.12.</w:t>
      </w:r>
      <w:bookmarkEnd w:id="12"/>
      <w:r w:rsidRPr="008C1DDF">
        <w:rPr>
          <w:rFonts w:ascii="Times New Roman" w:eastAsia="Times New Roman" w:hAnsi="Times New Roman" w:cs="Times New Roman"/>
          <w:sz w:val="24"/>
          <w:szCs w:val="24"/>
          <w:lang w:val="en-US" w:eastAsia="ru-RU"/>
        </w:rPr>
        <w:t xml:space="preserve"> – (1) Conducătorii instanţelor judecătoreşti, ai procuraturii, ai autorităţilor administraţiei publice centrale şi locale sînt în drept să premieze personalul care efectuează deservirea tehnică şi să acorde ajutor material acestuia.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(2) Pentru premiere se utilizează mijloacele fondului de salarizare în cuantum de 20% din fondul anual de salarizare, calculat în raport cu salariile de funcţie prevăzute în schema de încadrare a autorităţii publice pe funcţiile de deservire tehnică. Pentru acordarea ajutorului material se utilizează un fond mediu lunar de salarizare pe an.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3" w:name="A13"/>
      <w:r w:rsidRPr="008C1DDF">
        <w:rPr>
          <w:rFonts w:ascii="Times New Roman" w:eastAsia="Times New Roman" w:hAnsi="Times New Roman" w:cs="Times New Roman"/>
          <w:b/>
          <w:bCs/>
          <w:sz w:val="24"/>
          <w:szCs w:val="24"/>
          <w:lang w:val="en-US" w:eastAsia="ru-RU"/>
        </w:rPr>
        <w:t>Art.13.</w:t>
      </w:r>
      <w:bookmarkEnd w:id="13"/>
      <w:r w:rsidRPr="008C1DDF">
        <w:rPr>
          <w:rFonts w:ascii="Times New Roman" w:eastAsia="Times New Roman" w:hAnsi="Times New Roman" w:cs="Times New Roman"/>
          <w:sz w:val="24"/>
          <w:szCs w:val="24"/>
          <w:lang w:val="en-US" w:eastAsia="ru-RU"/>
        </w:rPr>
        <w:t xml:space="preserve"> – Salarizarea personalului cu funcţii de conducere şi de specialitate care nu deţine statut de funcţionar public şi a muncitorilor din autorităţile menţionate la art.9 se efectuează în modul stabilit în cap.VI–VIII pentru personalul unităţilor bugetare, în baza Reţelei tarifare unice.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[Art.13 completat prin </w:t>
      </w:r>
      <w:hyperlink r:id="rId37" w:history="1">
        <w:r w:rsidRPr="008C1DDF">
          <w:rPr>
            <w:rFonts w:ascii="Times New Roman" w:eastAsia="Times New Roman" w:hAnsi="Times New Roman" w:cs="Times New Roman"/>
            <w:i/>
            <w:iCs/>
            <w:color w:val="0000FF"/>
            <w:sz w:val="20"/>
            <w:szCs w:val="20"/>
            <w:u w:val="single"/>
            <w:lang w:val="en-US" w:eastAsia="ru-RU"/>
          </w:rPr>
          <w:t>Legea nr.198 din 28.07.2016</w:t>
        </w:r>
      </w:hyperlink>
      <w:r w:rsidRPr="008C1DDF">
        <w:rPr>
          <w:rFonts w:ascii="Times New Roman" w:eastAsia="Times New Roman" w:hAnsi="Times New Roman" w:cs="Times New Roman"/>
          <w:i/>
          <w:iCs/>
          <w:color w:val="663300"/>
          <w:sz w:val="20"/>
          <w:szCs w:val="20"/>
          <w:lang w:val="en-US" w:eastAsia="ru-RU"/>
        </w:rPr>
        <w:t xml:space="preserve">, în vigoare 01.09.2016]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în redacţia </w:t>
      </w:r>
      <w:hyperlink r:id="rId38" w:history="1">
        <w:r w:rsidRPr="008C1DDF">
          <w:rPr>
            <w:rFonts w:ascii="Times New Roman" w:eastAsia="Times New Roman" w:hAnsi="Times New Roman" w:cs="Times New Roman"/>
            <w:i/>
            <w:iCs/>
            <w:color w:val="0000FF"/>
            <w:sz w:val="20"/>
            <w:szCs w:val="20"/>
            <w:u w:val="single"/>
            <w:lang w:val="en-US" w:eastAsia="ru-RU"/>
          </w:rPr>
          <w:t>Legii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39" w:history="1">
        <w:r w:rsidRPr="008C1DDF">
          <w:rPr>
            <w:rFonts w:ascii="Times New Roman" w:eastAsia="Times New Roman" w:hAnsi="Times New Roman" w:cs="Times New Roman"/>
            <w:i/>
            <w:iCs/>
            <w:color w:val="0000FF"/>
            <w:sz w:val="20"/>
            <w:szCs w:val="20"/>
            <w:u w:val="single"/>
            <w:lang w:val="en-US" w:eastAsia="ru-RU"/>
          </w:rPr>
          <w:t>Legea nr.208 din 21.10.2011</w:t>
        </w:r>
      </w:hyperlink>
      <w:r w:rsidRPr="008C1DDF">
        <w:rPr>
          <w:rFonts w:ascii="Times New Roman" w:eastAsia="Times New Roman" w:hAnsi="Times New Roman" w:cs="Times New Roman"/>
          <w:i/>
          <w:iCs/>
          <w:color w:val="663300"/>
          <w:sz w:val="20"/>
          <w:szCs w:val="20"/>
          <w:lang w:val="en-US" w:eastAsia="ru-RU"/>
        </w:rPr>
        <w:t xml:space="preserve">, în vigoare 01.07.2012]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0" w:history="1">
        <w:r w:rsidRPr="008C1DDF">
          <w:rPr>
            <w:rFonts w:ascii="Times New Roman" w:eastAsia="Times New Roman" w:hAnsi="Times New Roman" w:cs="Times New Roman"/>
            <w:i/>
            <w:iCs/>
            <w:color w:val="0000FF"/>
            <w:sz w:val="20"/>
            <w:szCs w:val="20"/>
            <w:u w:val="single"/>
            <w:lang w:val="en-US" w:eastAsia="ru-RU"/>
          </w:rPr>
          <w:t>Legea nr.8 din 10.02.2011</w:t>
        </w:r>
      </w:hyperlink>
      <w:r w:rsidRPr="008C1DDF">
        <w:rPr>
          <w:rFonts w:ascii="Times New Roman" w:eastAsia="Times New Roman" w:hAnsi="Times New Roman" w:cs="Times New Roman"/>
          <w:i/>
          <w:iCs/>
          <w:color w:val="663300"/>
          <w:sz w:val="20"/>
          <w:szCs w:val="20"/>
          <w:lang w:val="en-US" w:eastAsia="ru-RU"/>
        </w:rPr>
        <w:t xml:space="preserve">, în vigoare 22.02.2011]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1"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2" w:history="1">
        <w:r w:rsidRPr="008C1DDF">
          <w:rPr>
            <w:rFonts w:ascii="Times New Roman" w:eastAsia="Times New Roman" w:hAnsi="Times New Roman" w:cs="Times New Roman"/>
            <w:i/>
            <w:iCs/>
            <w:color w:val="0000FF"/>
            <w:sz w:val="20"/>
            <w:szCs w:val="20"/>
            <w:u w:val="single"/>
            <w:lang w:val="en-US" w:eastAsia="ru-RU"/>
          </w:rPr>
          <w:t>Legea nr.144 din 02.07.2010</w:t>
        </w:r>
      </w:hyperlink>
      <w:r w:rsidRPr="008C1DDF">
        <w:rPr>
          <w:rFonts w:ascii="Times New Roman" w:eastAsia="Times New Roman" w:hAnsi="Times New Roman" w:cs="Times New Roman"/>
          <w:i/>
          <w:iCs/>
          <w:color w:val="663300"/>
          <w:sz w:val="20"/>
          <w:szCs w:val="20"/>
          <w:lang w:val="en-US" w:eastAsia="ru-RU"/>
        </w:rPr>
        <w:t xml:space="preserve">, în vigoare 13.07.2010]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3" w:history="1">
        <w:r w:rsidRPr="008C1DDF">
          <w:rPr>
            <w:rFonts w:ascii="Times New Roman" w:eastAsia="Times New Roman" w:hAnsi="Times New Roman" w:cs="Times New Roman"/>
            <w:i/>
            <w:iCs/>
            <w:color w:val="0000FF"/>
            <w:sz w:val="20"/>
            <w:szCs w:val="20"/>
            <w:u w:val="single"/>
            <w:lang w:val="en-US" w:eastAsia="ru-RU"/>
          </w:rPr>
          <w:t>Legea nr.120-XVIII din 23.12.2009</w:t>
        </w:r>
      </w:hyperlink>
      <w:r w:rsidRPr="008C1DDF">
        <w:rPr>
          <w:rFonts w:ascii="Times New Roman" w:eastAsia="Times New Roman" w:hAnsi="Times New Roman" w:cs="Times New Roman"/>
          <w:i/>
          <w:iCs/>
          <w:color w:val="663300"/>
          <w:sz w:val="20"/>
          <w:szCs w:val="20"/>
          <w:lang w:val="en-US" w:eastAsia="ru-RU"/>
        </w:rPr>
        <w:t xml:space="preserve">, în vigoare 01.01.2010]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4" w:history="1">
        <w:r w:rsidRPr="008C1DDF">
          <w:rPr>
            <w:rFonts w:ascii="Times New Roman" w:eastAsia="Times New Roman" w:hAnsi="Times New Roman" w:cs="Times New Roman"/>
            <w:i/>
            <w:iCs/>
            <w:color w:val="0000FF"/>
            <w:sz w:val="20"/>
            <w:szCs w:val="20"/>
            <w:u w:val="single"/>
            <w:lang w:val="en-US" w:eastAsia="ru-RU"/>
          </w:rPr>
          <w:t>Legea nr.108-XV</w:t>
        </w:r>
      </w:hyperlink>
      <w:hyperlink r:id="rId45" w:history="1">
        <w:r w:rsidRPr="008C1DDF">
          <w:rPr>
            <w:rFonts w:ascii="Times New Roman" w:eastAsia="Times New Roman" w:hAnsi="Times New Roman" w:cs="Times New Roman"/>
            <w:i/>
            <w:iCs/>
            <w:color w:val="0000FF"/>
            <w:sz w:val="20"/>
            <w:szCs w:val="20"/>
            <w:u w:val="single"/>
            <w:lang w:val="en-US" w:eastAsia="ru-RU"/>
          </w:rPr>
          <w:t>III</w:t>
        </w:r>
      </w:hyperlink>
      <w:hyperlink r:id="rId46" w:history="1">
        <w:r w:rsidRPr="008C1DDF">
          <w:rPr>
            <w:rFonts w:ascii="Times New Roman" w:eastAsia="Times New Roman" w:hAnsi="Times New Roman" w:cs="Times New Roman"/>
            <w:i/>
            <w:iCs/>
            <w:color w:val="0000FF"/>
            <w:sz w:val="20"/>
            <w:szCs w:val="20"/>
            <w:u w:val="single"/>
            <w:lang w:val="en-US" w:eastAsia="ru-RU"/>
          </w:rPr>
          <w:t xml:space="preserve"> din 17.12.2009</w:t>
        </w:r>
      </w:hyperlink>
      <w:r w:rsidRPr="008C1DDF">
        <w:rPr>
          <w:rFonts w:ascii="Times New Roman" w:eastAsia="Times New Roman" w:hAnsi="Times New Roman" w:cs="Times New Roman"/>
          <w:i/>
          <w:iCs/>
          <w:color w:val="663300"/>
          <w:sz w:val="20"/>
          <w:szCs w:val="20"/>
          <w:lang w:val="en-US" w:eastAsia="ru-RU"/>
        </w:rPr>
        <w:t xml:space="preserve">, în vigoare 01.01.2010]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7" w:history="1">
        <w:r w:rsidRPr="008C1DDF">
          <w:rPr>
            <w:rFonts w:ascii="Times New Roman" w:eastAsia="Times New Roman" w:hAnsi="Times New Roman" w:cs="Times New Roman"/>
            <w:i/>
            <w:iCs/>
            <w:color w:val="0000FF"/>
            <w:sz w:val="20"/>
            <w:szCs w:val="20"/>
            <w:u w:val="single"/>
            <w:lang w:val="en-US" w:eastAsia="ru-RU"/>
          </w:rPr>
          <w:t>Legea nr.268-XVI din 28.07.2006</w:t>
        </w:r>
      </w:hyperlink>
      <w:r w:rsidRPr="008C1DDF">
        <w:rPr>
          <w:rFonts w:ascii="Times New Roman" w:eastAsia="Times New Roman" w:hAnsi="Times New Roman" w:cs="Times New Roman"/>
          <w:i/>
          <w:iCs/>
          <w:color w:val="663300"/>
          <w:sz w:val="20"/>
          <w:szCs w:val="20"/>
          <w:lang w:val="en-US" w:eastAsia="ru-RU"/>
        </w:rPr>
        <w:t xml:space="preserve">, în vigoare 01.01.2007]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8" w:history="1">
        <w:r w:rsidRPr="008C1DDF">
          <w:rPr>
            <w:rFonts w:ascii="Times New Roman" w:eastAsia="Times New Roman" w:hAnsi="Times New Roman" w:cs="Times New Roman"/>
            <w:i/>
            <w:iCs/>
            <w:color w:val="0000FF"/>
            <w:sz w:val="20"/>
            <w:szCs w:val="20"/>
            <w:u w:val="single"/>
            <w:lang w:val="en-US" w:eastAsia="ru-RU"/>
          </w:rPr>
          <w:t>Legea nr.442-XVI din 28.12.2006</w:t>
        </w:r>
      </w:hyperlink>
      <w:r w:rsidRPr="008C1DDF">
        <w:rPr>
          <w:rFonts w:ascii="Times New Roman" w:eastAsia="Times New Roman" w:hAnsi="Times New Roman" w:cs="Times New Roman"/>
          <w:i/>
          <w:iCs/>
          <w:color w:val="663300"/>
          <w:sz w:val="20"/>
          <w:szCs w:val="20"/>
          <w:lang w:val="en-US"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[Cap.IV modificat prin </w:t>
      </w:r>
      <w:hyperlink r:id="rId49" w:history="1">
        <w:r w:rsidRPr="008C1DDF">
          <w:rPr>
            <w:rFonts w:ascii="Times New Roman" w:eastAsia="Times New Roman" w:hAnsi="Times New Roman" w:cs="Times New Roman"/>
            <w:i/>
            <w:iCs/>
            <w:color w:val="0000FF"/>
            <w:sz w:val="20"/>
            <w:szCs w:val="20"/>
            <w:u w:val="single"/>
            <w:lang w:val="en-US" w:eastAsia="ru-RU"/>
          </w:rPr>
          <w:t>Legea nr.268-XVI din 28.07.2006</w:t>
        </w:r>
      </w:hyperlink>
      <w:r w:rsidRPr="008C1DDF">
        <w:rPr>
          <w:rFonts w:ascii="Times New Roman" w:eastAsia="Times New Roman" w:hAnsi="Times New Roman" w:cs="Times New Roman"/>
          <w:i/>
          <w:iCs/>
          <w:color w:val="663300"/>
          <w:sz w:val="20"/>
          <w:szCs w:val="20"/>
          <w:lang w:val="en-US" w:eastAsia="ru-RU"/>
        </w:rPr>
        <w:t xml:space="preserve">, în vigoare 08.09.2006]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Capitolul V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SALARIZAREA MILITARILOR, A OFIŢERILOR DE INFORMAŢII ŞI SECURITATE,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A COLABORATORILOR CENTRULUI NAŢIONAL ANTICORUPŢIE, A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EFECTIVULUI DE TRUPĂ ŞI A CORPULUI DE COMANDĂ ANGAJAŢI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ÎN SERVICIUL ORGANELOR APĂRĂRII NAŢIONALE,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SECURITĂŢII STATULUI ŞI ORDINII PUBLICE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[Titlul cap.V completat prin </w:t>
      </w:r>
      <w:hyperlink r:id="rId50"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[Titlul cap.V completat prin </w:t>
      </w:r>
      <w:hyperlink r:id="rId51" w:history="1">
        <w:r w:rsidRPr="008C1DDF">
          <w:rPr>
            <w:rFonts w:ascii="Times New Roman" w:eastAsia="Times New Roman" w:hAnsi="Times New Roman" w:cs="Times New Roman"/>
            <w:i/>
            <w:iCs/>
            <w:color w:val="0000FF"/>
            <w:sz w:val="20"/>
            <w:szCs w:val="20"/>
            <w:u w:val="single"/>
            <w:lang w:val="en-US" w:eastAsia="ru-RU"/>
          </w:rPr>
          <w:t>Legea nr.65 din 07.04.2011</w:t>
        </w:r>
      </w:hyperlink>
      <w:r w:rsidRPr="008C1DDF">
        <w:rPr>
          <w:rFonts w:ascii="Times New Roman" w:eastAsia="Times New Roman" w:hAnsi="Times New Roman" w:cs="Times New Roman"/>
          <w:i/>
          <w:iCs/>
          <w:color w:val="663300"/>
          <w:sz w:val="20"/>
          <w:szCs w:val="20"/>
          <w:lang w:val="en-US"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lastRenderedPageBreak/>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4" w:name="A19"/>
      <w:r w:rsidRPr="008C1DDF">
        <w:rPr>
          <w:rFonts w:ascii="Times New Roman" w:eastAsia="Times New Roman" w:hAnsi="Times New Roman" w:cs="Times New Roman"/>
          <w:b/>
          <w:bCs/>
          <w:sz w:val="24"/>
          <w:szCs w:val="24"/>
          <w:lang w:val="en-US" w:eastAsia="ru-RU"/>
        </w:rPr>
        <w:t>Art.19.</w:t>
      </w:r>
      <w:bookmarkEnd w:id="14"/>
      <w:r w:rsidRPr="008C1DDF">
        <w:rPr>
          <w:rFonts w:ascii="Times New Roman" w:eastAsia="Times New Roman" w:hAnsi="Times New Roman" w:cs="Times New Roman"/>
          <w:sz w:val="24"/>
          <w:szCs w:val="24"/>
          <w:lang w:val="en-US" w:eastAsia="ru-RU"/>
        </w:rPr>
        <w:t xml:space="preserve"> – (1) Grilele de salarii pentru funcţiile corpului de ofiţeri ai organelor centrale de conducere ale Ministerului Apărării, Ministerului Afacerilor Interne, corpului de ofiţeri ai Serviciului de Informaţii şi Securitate, Departamentului instituţiilor penitenciare, Centrului Naţional Anticorupţie şi efectivului de curieri speciali din Serviciul de Stat de Curieri Speciali, precum şi pentru efectivul de trupă şi corpul de comandă al Serviciului de Protecţie şi Pază de Stat, sînt specificate în anexa nr.7.</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Grilele de salarii pentru adjuncţii conducătorilor de subdiviziuni se stabilesc cu o reducere de 5-10% faţă de grilele de salarii prevăzute pentru conducătorii respectivi.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Diferenţierea salariului de bază în limitele grilei de salarii prevăzute pentru funcţia respectivă se efectuează de către conducătorul organului respectiv, în dependenţă de mijloacele financiare alocate. Performanţele obţinute în activitatea profesională se evaluează în baza normelor şi criteriilor stabilite de Guvern.</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[Art.19 modificat prin </w:t>
      </w:r>
      <w:hyperlink r:id="rId52"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[Art.19 modificat prin </w:t>
      </w:r>
      <w:hyperlink r:id="rId53"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5" w:name="A20"/>
      <w:r w:rsidRPr="008C1DDF">
        <w:rPr>
          <w:rFonts w:ascii="Times New Roman" w:eastAsia="Times New Roman" w:hAnsi="Times New Roman" w:cs="Times New Roman"/>
          <w:b/>
          <w:bCs/>
          <w:sz w:val="24"/>
          <w:szCs w:val="24"/>
          <w:lang w:val="en-US" w:eastAsia="ru-RU"/>
        </w:rPr>
        <w:t>Art.20.</w:t>
      </w:r>
      <w:bookmarkEnd w:id="15"/>
      <w:r w:rsidRPr="008C1DDF">
        <w:rPr>
          <w:rFonts w:ascii="Times New Roman" w:eastAsia="Times New Roman" w:hAnsi="Times New Roman" w:cs="Times New Roman"/>
          <w:sz w:val="24"/>
          <w:szCs w:val="24"/>
          <w:lang w:val="en-US" w:eastAsia="ru-RU"/>
        </w:rPr>
        <w:t xml:space="preserve"> – (1) Categoriile de salarizare ale Reţelei tarifare unice pentru militari, pentru efectivul de subofiţeri ai Serviciului de Informaţii şi Securitate, pentru efectivul de trupă şi corpul de comandă angajaţi în serviciul organelor apărării naţionale, securităţii statului şi ordinii publice sînt specificate în anexa nr.10.</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Categoriile concrete de salarizare, în limitele diapazonului de categorii de salarizare, şi condiţiile de salarizare pentru militarii unităţilor militare, trupelor de carabinieri, precum şi pentru efectivul de trupă şi corpul de comandă al subdiviziunilor poliţiei, subdiviziunilor sistemului penitenciar, efectivului de subofiţeri ai Serviciului de Informaţii şi Securitate, serviciilor de pază militarizată, de salvatori şi de pompieri şi colaboratorii de rînd ai Centrului Naţional Anticorupţie se stabilesc prin hotărîre de Guvern.</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[Art.20 modificat prin </w:t>
      </w:r>
      <w:hyperlink r:id="rId54"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[Art.20 modificat prin </w:t>
      </w:r>
      <w:hyperlink r:id="rId55" w:history="1">
        <w:r w:rsidRPr="008C1DDF">
          <w:rPr>
            <w:rFonts w:ascii="Times New Roman" w:eastAsia="Times New Roman" w:hAnsi="Times New Roman" w:cs="Times New Roman"/>
            <w:i/>
            <w:iCs/>
            <w:color w:val="0000FF"/>
            <w:sz w:val="20"/>
            <w:szCs w:val="20"/>
            <w:u w:val="single"/>
            <w:lang w:val="en-US" w:eastAsia="ru-RU"/>
          </w:rPr>
          <w:t>Legea nr.65 din 07.04.2011</w:t>
        </w:r>
      </w:hyperlink>
      <w:r w:rsidRPr="008C1DDF">
        <w:rPr>
          <w:rFonts w:ascii="Times New Roman" w:eastAsia="Times New Roman" w:hAnsi="Times New Roman" w:cs="Times New Roman"/>
          <w:i/>
          <w:iCs/>
          <w:color w:val="663300"/>
          <w:sz w:val="20"/>
          <w:szCs w:val="20"/>
          <w:lang w:val="en-US"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6" w:name="A21"/>
      <w:r w:rsidRPr="008C1DDF">
        <w:rPr>
          <w:rFonts w:ascii="Times New Roman" w:eastAsia="Times New Roman" w:hAnsi="Times New Roman" w:cs="Times New Roman"/>
          <w:b/>
          <w:bCs/>
          <w:sz w:val="24"/>
          <w:szCs w:val="24"/>
          <w:lang w:val="en-US" w:eastAsia="ru-RU"/>
        </w:rPr>
        <w:t>Art.21.</w:t>
      </w:r>
      <w:bookmarkEnd w:id="16"/>
      <w:r w:rsidRPr="008C1DDF">
        <w:rPr>
          <w:rFonts w:ascii="Times New Roman" w:eastAsia="Times New Roman" w:hAnsi="Times New Roman" w:cs="Times New Roman"/>
          <w:sz w:val="24"/>
          <w:szCs w:val="24"/>
          <w:lang w:val="en-US" w:eastAsia="ru-RU"/>
        </w:rPr>
        <w:t xml:space="preserve"> – (1) Militarii, ofiţerii de informaţii şi securitate, colaboratorii Centrului Naţional Anticorupţie, efectivul de trupă şi corpul de comandă angajaţi în serviciul organelor apărării naţionale, securităţii statului şi ordinii publice beneficiază de sporuri la salariul de bază: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a) pentru gradul militar (special);</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b) pentru vechime în muncă;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c) pentru categoria de calificare;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d) pentru condiţii speciale de activitate, intensitatea muncii, precum şi pentru îndeplinirea, în regim de urgenţă, a unor sarcini speciale de importanţă majoră;</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[Lit.e) abrogată prin </w:t>
      </w:r>
      <w:hyperlink r:id="rId56" w:history="1">
        <w:r w:rsidRPr="008C1DDF">
          <w:rPr>
            <w:rFonts w:ascii="Times New Roman" w:eastAsia="Times New Roman" w:hAnsi="Times New Roman" w:cs="Times New Roman"/>
            <w:i/>
            <w:iCs/>
            <w:color w:val="0000FF"/>
            <w:sz w:val="20"/>
            <w:szCs w:val="20"/>
            <w:u w:val="single"/>
            <w:lang w:val="en-US" w:eastAsia="ru-RU"/>
          </w:rPr>
          <w:t>Legea nr.442-XVI din 28.12.2006</w:t>
        </w:r>
      </w:hyperlink>
      <w:r w:rsidRPr="008C1DDF">
        <w:rPr>
          <w:rFonts w:ascii="Times New Roman" w:eastAsia="Times New Roman" w:hAnsi="Times New Roman" w:cs="Times New Roman"/>
          <w:i/>
          <w:iCs/>
          <w:color w:val="663300"/>
          <w:sz w:val="20"/>
          <w:szCs w:val="20"/>
          <w:lang w:val="en-US"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f) alte sporuri ce ţin de specificul de activitate a unor categorii aparte de personal din organele indicate.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Sporurile lunare pentru grad militar (special) se stabilesc conform anexei nr.9, iar sporul pentru vechime în muncă se plăteşte lunar, calculat în procente faţă de salariul de bază, ţinîndu-se cont de sporul pentru grad militar (special), corespunzător timpului efectiv lucrat, în următoarele mărimi: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tbl>
      <w:tblPr>
        <w:tblW w:w="3500" w:type="pct"/>
        <w:jc w:val="center"/>
        <w:tblCellMar>
          <w:top w:w="15" w:type="dxa"/>
          <w:left w:w="15" w:type="dxa"/>
          <w:bottom w:w="15" w:type="dxa"/>
          <w:right w:w="15" w:type="dxa"/>
        </w:tblCellMar>
        <w:tblLook w:val="04A0"/>
      </w:tblPr>
      <w:tblGrid>
        <w:gridCol w:w="1980"/>
        <w:gridCol w:w="4619"/>
      </w:tblGrid>
      <w:tr w:rsidR="008C1DDF" w:rsidRPr="008C1DDF" w:rsidTr="008C1DDF">
        <w:trPr>
          <w:jc w:val="center"/>
        </w:trPr>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Vechimea în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val="en-US" w:eastAsia="ru-RU"/>
              </w:rPr>
            </w:pPr>
            <w:r w:rsidRPr="008C1DDF">
              <w:rPr>
                <w:rFonts w:ascii="Times New Roman" w:eastAsia="Times New Roman" w:hAnsi="Times New Roman" w:cs="Times New Roman"/>
                <w:b/>
                <w:bCs/>
                <w:sz w:val="20"/>
                <w:szCs w:val="20"/>
                <w:lang w:val="en-US" w:eastAsia="ru-RU"/>
              </w:rPr>
              <w:t>Sporul, în % faţă de salariul de bază, ţinîndu-se</w:t>
            </w:r>
            <w:r w:rsidRPr="008C1DDF">
              <w:rPr>
                <w:rFonts w:ascii="Times New Roman" w:eastAsia="Times New Roman" w:hAnsi="Times New Roman" w:cs="Times New Roman"/>
                <w:b/>
                <w:bCs/>
                <w:sz w:val="20"/>
                <w:szCs w:val="20"/>
                <w:lang w:val="en-US" w:eastAsia="ru-RU"/>
              </w:rPr>
              <w:br/>
              <w:t>cont de sporul pentru grad militar (special)</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2 la 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5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10 la 15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15 la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Peste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40</w:t>
            </w:r>
          </w:p>
        </w:tc>
      </w:tr>
    </w:tbl>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lastRenderedPageBreak/>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Modul de calculare a perioadei de muncă în vederea acordării sporului pentru vechime în muncă se stabileşte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Sporurile pentru categoriile de calificare se stabilesc specialiştilor de categoriile superioară, întîi şi a doua şi din rîndul militarilor, ofiţerilor de informaţii şi securitate, colaboratorii Centrului Naţional Anticorupţie, efectivului de trupă şi corpului de comandă angajaţi în serviciul organelor apărării naţionale, securităţii statului şi ordinii publice în mărime de 30, 20, respectiv 15% din salariul de bază.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(4) Sporurile pentru condiţii speciale de activitate, intensitatea muncii, precum şi pentru îndeplinirea, în regim de urgenţă, a unor sarcini speciale de importanţă majoră, se stabilesc de către conducătorii organelor respective, utilizînd lunar în acest scop 0,8 din fondul lunar de salarizare, calculat în raport cu salariile de bază. Sporurile în cauză se stabilesc, de asemenea, şi angajaţilor civili (cu excepţia muncitorilor) din sistemul penitenciar.</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(5) Alte sporuri şi suplimente la salariile de bază ce ţin de specificul activităţii unor categorii aparte de personal din organele indicate se acordă în modul, condiţiile şi mărimile stabilite prin hotărîre de Guvern.</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[Art.21 completat prin </w:t>
      </w:r>
      <w:hyperlink r:id="rId57"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[Art.21 modificat prin </w:t>
      </w:r>
      <w:hyperlink r:id="rId58" w:history="1">
        <w:r w:rsidRPr="008C1DDF">
          <w:rPr>
            <w:rFonts w:ascii="Times New Roman" w:eastAsia="Times New Roman" w:hAnsi="Times New Roman" w:cs="Times New Roman"/>
            <w:i/>
            <w:iCs/>
            <w:color w:val="0000FF"/>
            <w:sz w:val="20"/>
            <w:szCs w:val="20"/>
            <w:u w:val="single"/>
            <w:lang w:val="en-US" w:eastAsia="ru-RU"/>
          </w:rPr>
          <w:t>Legea nr.37 din 07.03.2013</w:t>
        </w:r>
      </w:hyperlink>
      <w:r w:rsidRPr="008C1DDF">
        <w:rPr>
          <w:rFonts w:ascii="Times New Roman" w:eastAsia="Times New Roman" w:hAnsi="Times New Roman" w:cs="Times New Roman"/>
          <w:i/>
          <w:iCs/>
          <w:color w:val="663300"/>
          <w:sz w:val="20"/>
          <w:szCs w:val="20"/>
          <w:lang w:val="en-US"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[Art.21 modificat prin </w:t>
      </w:r>
      <w:hyperlink r:id="rId59"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[Art.21 completat prin </w:t>
      </w:r>
      <w:hyperlink r:id="rId60" w:history="1">
        <w:r w:rsidRPr="008C1DDF">
          <w:rPr>
            <w:rFonts w:ascii="Times New Roman" w:eastAsia="Times New Roman" w:hAnsi="Times New Roman" w:cs="Times New Roman"/>
            <w:i/>
            <w:iCs/>
            <w:color w:val="0000FF"/>
            <w:sz w:val="20"/>
            <w:szCs w:val="20"/>
            <w:u w:val="single"/>
            <w:lang w:val="en-US" w:eastAsia="ru-RU"/>
          </w:rPr>
          <w:t>Legea nr.65 din 07.04.2011</w:t>
        </w:r>
      </w:hyperlink>
      <w:r w:rsidRPr="008C1DDF">
        <w:rPr>
          <w:rFonts w:ascii="Times New Roman" w:eastAsia="Times New Roman" w:hAnsi="Times New Roman" w:cs="Times New Roman"/>
          <w:i/>
          <w:iCs/>
          <w:color w:val="663300"/>
          <w:sz w:val="20"/>
          <w:szCs w:val="20"/>
          <w:lang w:val="en-US"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[Art.21 modificat prin </w:t>
      </w:r>
      <w:hyperlink r:id="rId61" w:history="1">
        <w:r w:rsidRPr="008C1DDF">
          <w:rPr>
            <w:rFonts w:ascii="Times New Roman" w:eastAsia="Times New Roman" w:hAnsi="Times New Roman" w:cs="Times New Roman"/>
            <w:i/>
            <w:iCs/>
            <w:color w:val="0000FF"/>
            <w:sz w:val="20"/>
            <w:szCs w:val="20"/>
            <w:u w:val="single"/>
            <w:lang w:val="en-US" w:eastAsia="ru-RU"/>
          </w:rPr>
          <w:t>Legea nr.442-XVI din 28.12.2006</w:t>
        </w:r>
      </w:hyperlink>
      <w:r w:rsidRPr="008C1DDF">
        <w:rPr>
          <w:rFonts w:ascii="Times New Roman" w:eastAsia="Times New Roman" w:hAnsi="Times New Roman" w:cs="Times New Roman"/>
          <w:i/>
          <w:iCs/>
          <w:color w:val="663300"/>
          <w:sz w:val="20"/>
          <w:szCs w:val="20"/>
          <w:lang w:val="en-US"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7" w:name="A21_1"/>
      <w:r w:rsidRPr="008C1DDF">
        <w:rPr>
          <w:rFonts w:ascii="Times New Roman" w:eastAsia="Times New Roman" w:hAnsi="Times New Roman" w:cs="Times New Roman"/>
          <w:b/>
          <w:bCs/>
          <w:sz w:val="24"/>
          <w:szCs w:val="24"/>
          <w:lang w:val="en-US" w:eastAsia="ru-RU"/>
        </w:rPr>
        <w:t>Art.21</w:t>
      </w:r>
      <w:r w:rsidRPr="008C1DDF">
        <w:rPr>
          <w:rFonts w:ascii="Times New Roman" w:eastAsia="Times New Roman" w:hAnsi="Times New Roman" w:cs="Times New Roman"/>
          <w:b/>
          <w:bCs/>
          <w:sz w:val="24"/>
          <w:szCs w:val="24"/>
          <w:vertAlign w:val="superscript"/>
          <w:lang w:val="en-US" w:eastAsia="ru-RU"/>
        </w:rPr>
        <w:t>1</w:t>
      </w:r>
      <w:r w:rsidRPr="008C1DDF">
        <w:rPr>
          <w:rFonts w:ascii="Times New Roman" w:eastAsia="Times New Roman" w:hAnsi="Times New Roman" w:cs="Times New Roman"/>
          <w:b/>
          <w:bCs/>
          <w:sz w:val="24"/>
          <w:szCs w:val="24"/>
          <w:lang w:val="en-US" w:eastAsia="ru-RU"/>
        </w:rPr>
        <w:t>.</w:t>
      </w:r>
      <w:bookmarkEnd w:id="17"/>
      <w:r w:rsidRPr="008C1DDF">
        <w:rPr>
          <w:rFonts w:ascii="Times New Roman" w:eastAsia="Times New Roman" w:hAnsi="Times New Roman" w:cs="Times New Roman"/>
          <w:b/>
          <w:bCs/>
          <w:sz w:val="24"/>
          <w:szCs w:val="24"/>
          <w:lang w:val="en-US" w:eastAsia="ru-RU"/>
        </w:rPr>
        <w:t xml:space="preserve"> </w:t>
      </w:r>
      <w:r w:rsidRPr="008C1DDF">
        <w:rPr>
          <w:rFonts w:ascii="Times New Roman" w:eastAsia="Times New Roman" w:hAnsi="Times New Roman" w:cs="Times New Roman"/>
          <w:sz w:val="24"/>
          <w:szCs w:val="24"/>
          <w:lang w:val="en-US" w:eastAsia="ru-RU"/>
        </w:rPr>
        <w:t>– Pentru colaboratorii Centrului Naţional Anticorupţie se stabileşte spor lunar pentru eficienţă în prevenirea şi combaterea corupţiei: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a) pentru corpul de ofiţeri – în mărime de 1,5 salariu mediu lunar pe economie realizat în anul precedent;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b) pentru corpul de subofiţeri – în mărime de 0,8 salariu mediu lunar pe economie realizat în anul precedent.</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[Art.21</w:t>
      </w:r>
      <w:r w:rsidRPr="008C1DDF">
        <w:rPr>
          <w:rFonts w:ascii="Times New Roman" w:eastAsia="Times New Roman" w:hAnsi="Times New Roman" w:cs="Times New Roman"/>
          <w:i/>
          <w:iCs/>
          <w:color w:val="663300"/>
          <w:sz w:val="20"/>
          <w:szCs w:val="20"/>
          <w:vertAlign w:val="superscript"/>
          <w:lang w:val="en-US" w:eastAsia="ru-RU"/>
        </w:rPr>
        <w:t>1</w:t>
      </w:r>
      <w:r w:rsidRPr="008C1DDF">
        <w:rPr>
          <w:rFonts w:ascii="Times New Roman" w:eastAsia="Times New Roman" w:hAnsi="Times New Roman" w:cs="Times New Roman"/>
          <w:i/>
          <w:iCs/>
          <w:color w:val="663300"/>
          <w:sz w:val="20"/>
          <w:szCs w:val="20"/>
          <w:lang w:val="en-US" w:eastAsia="ru-RU"/>
        </w:rPr>
        <w:t xml:space="preserve"> modificat prin </w:t>
      </w:r>
      <w:hyperlink r:id="rId62" w:history="1">
        <w:r w:rsidRPr="008C1DDF">
          <w:rPr>
            <w:rFonts w:ascii="Times New Roman" w:eastAsia="Times New Roman" w:hAnsi="Times New Roman" w:cs="Times New Roman"/>
            <w:i/>
            <w:iCs/>
            <w:color w:val="0000FF"/>
            <w:sz w:val="20"/>
            <w:szCs w:val="20"/>
            <w:u w:val="single"/>
            <w:lang w:val="en-US" w:eastAsia="ru-RU"/>
          </w:rPr>
          <w:t>Legea nr.281 din 16.12.2016</w:t>
        </w:r>
      </w:hyperlink>
      <w:r w:rsidRPr="008C1DDF">
        <w:rPr>
          <w:rFonts w:ascii="Times New Roman" w:eastAsia="Times New Roman" w:hAnsi="Times New Roman" w:cs="Times New Roman"/>
          <w:i/>
          <w:iCs/>
          <w:color w:val="663300"/>
          <w:sz w:val="20"/>
          <w:szCs w:val="20"/>
          <w:lang w:val="en-US" w:eastAsia="ru-RU"/>
        </w:rPr>
        <w:t xml:space="preserve">, în vigoare 01.01.2017]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[Art.21</w:t>
      </w:r>
      <w:r w:rsidRPr="008C1DDF">
        <w:rPr>
          <w:rFonts w:ascii="Times New Roman" w:eastAsia="Times New Roman" w:hAnsi="Times New Roman" w:cs="Times New Roman"/>
          <w:i/>
          <w:iCs/>
          <w:color w:val="663300"/>
          <w:sz w:val="20"/>
          <w:szCs w:val="20"/>
          <w:vertAlign w:val="superscript"/>
          <w:lang w:val="en-US" w:eastAsia="ru-RU"/>
        </w:rPr>
        <w:t>1</w:t>
      </w:r>
      <w:r w:rsidRPr="008C1DDF">
        <w:rPr>
          <w:rFonts w:ascii="Times New Roman" w:eastAsia="Times New Roman" w:hAnsi="Times New Roman" w:cs="Times New Roman"/>
          <w:i/>
          <w:iCs/>
          <w:color w:val="663300"/>
          <w:sz w:val="20"/>
          <w:szCs w:val="20"/>
          <w:lang w:val="en-US" w:eastAsia="ru-RU"/>
        </w:rPr>
        <w:t xml:space="preserve"> introdus prin </w:t>
      </w:r>
      <w:hyperlink r:id="rId63"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b/>
          <w:bCs/>
          <w:sz w:val="24"/>
          <w:szCs w:val="24"/>
          <w:lang w:val="en-US" w:eastAsia="ru-RU"/>
        </w:rPr>
        <w:t>Art.21</w:t>
      </w:r>
      <w:r w:rsidRPr="008C1DDF">
        <w:rPr>
          <w:rFonts w:ascii="Times New Roman" w:eastAsia="Times New Roman" w:hAnsi="Times New Roman" w:cs="Times New Roman"/>
          <w:b/>
          <w:bCs/>
          <w:sz w:val="24"/>
          <w:szCs w:val="24"/>
          <w:vertAlign w:val="superscript"/>
          <w:lang w:val="en-US" w:eastAsia="ru-RU"/>
        </w:rPr>
        <w:t>2</w:t>
      </w:r>
      <w:r w:rsidRPr="008C1DDF">
        <w:rPr>
          <w:rFonts w:ascii="Times New Roman" w:eastAsia="Times New Roman" w:hAnsi="Times New Roman" w:cs="Times New Roman"/>
          <w:b/>
          <w:bCs/>
          <w:sz w:val="24"/>
          <w:szCs w:val="24"/>
          <w:lang w:val="en-US" w:eastAsia="ru-RU"/>
        </w:rPr>
        <w:t>.</w:t>
      </w:r>
      <w:r w:rsidRPr="008C1DDF">
        <w:rPr>
          <w:rFonts w:ascii="Times New Roman" w:eastAsia="Times New Roman" w:hAnsi="Times New Roman" w:cs="Times New Roman"/>
          <w:sz w:val="24"/>
          <w:szCs w:val="24"/>
          <w:lang w:val="en-US" w:eastAsia="ru-RU"/>
        </w:rPr>
        <w:t xml:space="preserve"> – Agenţii constatatori din cadrul subdiviziunilor Inspectoratului General al Poliţiei al Ministerului Afacerilor Interne care, prin examinarea contravenţiilor, conform competenţelor, au contribuit la încasarea veniturilor la bugetul de stat sînt stimulaţi financiar în mărime de 25% din sumele încasărilor respective, din contul bugetului Inspectoratului General al Poliţiei. Procedura de stabilire a stimulărilor menţionate se va efectua în baza unui regulament aprobat de Guvern.</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[Art.21</w:t>
      </w:r>
      <w:r w:rsidRPr="008C1DDF">
        <w:rPr>
          <w:rFonts w:ascii="Times New Roman" w:eastAsia="Times New Roman" w:hAnsi="Times New Roman" w:cs="Times New Roman"/>
          <w:i/>
          <w:iCs/>
          <w:color w:val="663300"/>
          <w:sz w:val="20"/>
          <w:szCs w:val="20"/>
          <w:vertAlign w:val="superscript"/>
          <w:lang w:val="en-US" w:eastAsia="ru-RU"/>
        </w:rPr>
        <w:t>2</w:t>
      </w:r>
      <w:r w:rsidRPr="008C1DDF">
        <w:rPr>
          <w:rFonts w:ascii="Times New Roman" w:eastAsia="Times New Roman" w:hAnsi="Times New Roman" w:cs="Times New Roman"/>
          <w:i/>
          <w:iCs/>
          <w:color w:val="663300"/>
          <w:sz w:val="20"/>
          <w:szCs w:val="20"/>
          <w:lang w:val="en-US" w:eastAsia="ru-RU"/>
        </w:rPr>
        <w:t xml:space="preserve"> introdus prin </w:t>
      </w:r>
      <w:hyperlink r:id="rId64" w:history="1">
        <w:r w:rsidRPr="008C1DDF">
          <w:rPr>
            <w:rFonts w:ascii="Times New Roman" w:eastAsia="Times New Roman" w:hAnsi="Times New Roman" w:cs="Times New Roman"/>
            <w:i/>
            <w:iCs/>
            <w:color w:val="0000FF"/>
            <w:sz w:val="20"/>
            <w:szCs w:val="20"/>
            <w:u w:val="single"/>
            <w:lang w:val="en-US" w:eastAsia="ru-RU"/>
          </w:rPr>
          <w:t>Legea nr.281 din 16.12.2016</w:t>
        </w:r>
      </w:hyperlink>
      <w:r w:rsidRPr="008C1DDF">
        <w:rPr>
          <w:rFonts w:ascii="Times New Roman" w:eastAsia="Times New Roman" w:hAnsi="Times New Roman" w:cs="Times New Roman"/>
          <w:i/>
          <w:iCs/>
          <w:color w:val="663300"/>
          <w:sz w:val="20"/>
          <w:szCs w:val="20"/>
          <w:lang w:val="en-US" w:eastAsia="ru-RU"/>
        </w:rPr>
        <w:t xml:space="preserve">, în vigoare 01.01.2017]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8" w:name="A22"/>
      <w:r w:rsidRPr="008C1DDF">
        <w:rPr>
          <w:rFonts w:ascii="Times New Roman" w:eastAsia="Times New Roman" w:hAnsi="Times New Roman" w:cs="Times New Roman"/>
          <w:b/>
          <w:bCs/>
          <w:sz w:val="24"/>
          <w:szCs w:val="24"/>
          <w:lang w:val="en-US" w:eastAsia="ru-RU"/>
        </w:rPr>
        <w:t>Art.22.</w:t>
      </w:r>
      <w:bookmarkEnd w:id="18"/>
      <w:r w:rsidRPr="008C1DDF">
        <w:rPr>
          <w:rFonts w:ascii="Times New Roman" w:eastAsia="Times New Roman" w:hAnsi="Times New Roman" w:cs="Times New Roman"/>
          <w:sz w:val="24"/>
          <w:szCs w:val="24"/>
          <w:lang w:val="en-US" w:eastAsia="ru-RU"/>
        </w:rPr>
        <w:t xml:space="preserve"> – (1) Conform totalurilor activităţii unităţii în care sînt angajaţi, militarii, efectivul de trupă şi corpul de comandă angajaţi prin contract beneficiază de indemnizaţie lunară în mărime de pînă la 0,5 salarii lunare, calculate ţinîndu-se cont de sporurile şi suplimentele stabilite conform actelor normative în vigoare, cu excepţia sporului pentru grad militar (special), sporului pentru grad ştiinţific şi titlu onorific, a indemnizaţiilor şi altor drepturi băneşti cu caracter de compensare sau unic. Indemnizaţia se achită în luna următoare perioadei de gestiune.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(2) Totalurile activităţii unităţii se estimează, la finele lunii în curs, cumulativ de la începutul anului, conform indicatorilor stabiliţi în regulamentele elaborate de Ministerul Apărării, Ministerul Afacerilor Interne, Serviciul de Informaţii şi Securitate, Serviciul de Protecţie şi Pază de Stat, Departamentul Instituţiilor Penitenciare, Serviciul de Stat de Curieri Speciali şi aprobate de Guvern. Totalurile activităţii Centrului Naţional Anticorupţie se estimează la finele lunii în curs, cumulativ de la începutul anului, conform indicatorilor stabiliţi prin actul normativ al Centrului.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lastRenderedPageBreak/>
        <w:t xml:space="preserve">(3) Indemnizaţia lunară poate fi redusă sau anulată pentru unii angajaţi care, pe parcursul perioadei de gestiune, au desfăşurat o activitate de serviciu necorespunzătoare ori au avut încălcări pentru care au fost sancţionaţi disciplinar.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(4) Colaboratorilor organelor indicate la art.19 alin.(1), specificaţi în anexa nr.7, militarilor unităţilor militare, trupelor de carabinieri, precum şi efectivului de trupă şi corpului de comandă ale subdiviziunilor poliţiei, subdiviziunilor sistemului penitenciar, corpului de subofiţeri şi corpului de ofiţeri ai Poliţiei de Frontieră,  efectivului de subofiţeri ai Serviciului de Informaţii şi Securitate, serviciilor de pază militarizată, de salvatori şi de pompieri şi colaboratorilor de rînd ai Centrului Naţional Anticorupţie li se acordă ajutor material în mărimea unui salariu lunar de bază, calculat ţinîndu-se cont de sporuri şi suplimente.</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[Art.22 completat prin </w:t>
      </w:r>
      <w:hyperlink r:id="rId65" w:history="1">
        <w:r w:rsidRPr="008C1DDF">
          <w:rPr>
            <w:rFonts w:ascii="Times New Roman" w:eastAsia="Times New Roman" w:hAnsi="Times New Roman" w:cs="Times New Roman"/>
            <w:i/>
            <w:iCs/>
            <w:color w:val="0000FF"/>
            <w:sz w:val="20"/>
            <w:szCs w:val="20"/>
            <w:u w:val="single"/>
            <w:lang w:val="en-US" w:eastAsia="ru-RU"/>
          </w:rPr>
          <w:t>Legea nr.49 din 22.03.2013</w:t>
        </w:r>
      </w:hyperlink>
      <w:r w:rsidRPr="008C1DDF">
        <w:rPr>
          <w:rFonts w:ascii="Times New Roman" w:eastAsia="Times New Roman" w:hAnsi="Times New Roman" w:cs="Times New Roman"/>
          <w:i/>
          <w:iCs/>
          <w:color w:val="663300"/>
          <w:sz w:val="20"/>
          <w:szCs w:val="20"/>
          <w:lang w:val="en-US"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[Art.22 modificat prin </w:t>
      </w:r>
      <w:hyperlink r:id="rId66"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[Art.22 modificat prin </w:t>
      </w:r>
      <w:hyperlink r:id="rId67" w:history="1">
        <w:r w:rsidRPr="008C1DDF">
          <w:rPr>
            <w:rFonts w:ascii="Times New Roman" w:eastAsia="Times New Roman" w:hAnsi="Times New Roman" w:cs="Times New Roman"/>
            <w:i/>
            <w:iCs/>
            <w:color w:val="0000FF"/>
            <w:sz w:val="20"/>
            <w:szCs w:val="20"/>
            <w:u w:val="single"/>
            <w:lang w:val="en-US" w:eastAsia="ru-RU"/>
          </w:rPr>
          <w:t>Legea nr.120-XVIII din 23.12.2009</w:t>
        </w:r>
      </w:hyperlink>
      <w:r w:rsidRPr="008C1DDF">
        <w:rPr>
          <w:rFonts w:ascii="Times New Roman" w:eastAsia="Times New Roman" w:hAnsi="Times New Roman" w:cs="Times New Roman"/>
          <w:i/>
          <w:iCs/>
          <w:color w:val="663300"/>
          <w:sz w:val="20"/>
          <w:szCs w:val="20"/>
          <w:lang w:val="en-US" w:eastAsia="ru-RU"/>
        </w:rPr>
        <w:t xml:space="preserve">, în vigoare 01.01.2010]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[Art.22 în redacţia </w:t>
      </w:r>
      <w:hyperlink r:id="rId68" w:history="1">
        <w:r w:rsidRPr="008C1DDF">
          <w:rPr>
            <w:rFonts w:ascii="Times New Roman" w:eastAsia="Times New Roman" w:hAnsi="Times New Roman" w:cs="Times New Roman"/>
            <w:i/>
            <w:iCs/>
            <w:color w:val="0000FF"/>
            <w:sz w:val="20"/>
            <w:szCs w:val="20"/>
            <w:u w:val="single"/>
            <w:lang w:val="en-US" w:eastAsia="ru-RU"/>
          </w:rPr>
          <w:t>Legii nr.443-XVI din 28.12.2006</w:t>
        </w:r>
      </w:hyperlink>
      <w:r w:rsidRPr="008C1DDF">
        <w:rPr>
          <w:rFonts w:ascii="Times New Roman" w:eastAsia="Times New Roman" w:hAnsi="Times New Roman" w:cs="Times New Roman"/>
          <w:i/>
          <w:iCs/>
          <w:color w:val="663300"/>
          <w:sz w:val="20"/>
          <w:szCs w:val="20"/>
          <w:lang w:val="en-US" w:eastAsia="ru-RU"/>
        </w:rPr>
        <w:t xml:space="preserve">, în vigoare 26.01.2007]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b/>
          <w:bCs/>
          <w:sz w:val="24"/>
          <w:szCs w:val="24"/>
          <w:lang w:val="en-US" w:eastAsia="ru-RU"/>
        </w:rPr>
        <w:t>Art.22</w:t>
      </w:r>
      <w:r w:rsidRPr="008C1DDF">
        <w:rPr>
          <w:rFonts w:ascii="Times New Roman" w:eastAsia="Times New Roman" w:hAnsi="Times New Roman" w:cs="Times New Roman"/>
          <w:b/>
          <w:bCs/>
          <w:sz w:val="24"/>
          <w:szCs w:val="24"/>
          <w:vertAlign w:val="superscript"/>
          <w:lang w:val="en-US" w:eastAsia="ru-RU"/>
        </w:rPr>
        <w:t>1</w:t>
      </w:r>
      <w:r w:rsidRPr="008C1DDF">
        <w:rPr>
          <w:rFonts w:ascii="Times New Roman" w:eastAsia="Times New Roman" w:hAnsi="Times New Roman" w:cs="Times New Roman"/>
          <w:b/>
          <w:bCs/>
          <w:sz w:val="24"/>
          <w:szCs w:val="24"/>
          <w:lang w:val="en-US" w:eastAsia="ru-RU"/>
        </w:rPr>
        <w:t>.</w:t>
      </w:r>
      <w:r w:rsidRPr="008C1DDF">
        <w:rPr>
          <w:rFonts w:ascii="Times New Roman" w:eastAsia="Times New Roman" w:hAnsi="Times New Roman" w:cs="Times New Roman"/>
          <w:sz w:val="24"/>
          <w:szCs w:val="24"/>
          <w:lang w:val="en-US" w:eastAsia="ru-RU"/>
        </w:rPr>
        <w:t xml:space="preserve"> – Ofiţerilor de urmărire penală detaşaţi la procuraturile specializate li se stabileşte un salariu de bază lunar în mărime de 2 salarii medii pe economie realizate în anul precedent. Dacă salariul prevăzut pentru funcţia în care ofiţerul de urmărire penală se detaşează este mai mic decît cel de care acesta beneficia în funcţia anterioară, se va păstra salariul funcţiei de bază.</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[Art.22</w:t>
      </w:r>
      <w:r w:rsidRPr="008C1DDF">
        <w:rPr>
          <w:rFonts w:ascii="Times New Roman" w:eastAsia="Times New Roman" w:hAnsi="Times New Roman" w:cs="Times New Roman"/>
          <w:i/>
          <w:iCs/>
          <w:color w:val="663300"/>
          <w:sz w:val="20"/>
          <w:szCs w:val="20"/>
          <w:vertAlign w:val="superscript"/>
          <w:lang w:val="en-US" w:eastAsia="ru-RU"/>
        </w:rPr>
        <w:t>1</w:t>
      </w:r>
      <w:r w:rsidRPr="008C1DDF">
        <w:rPr>
          <w:rFonts w:ascii="Times New Roman" w:eastAsia="Times New Roman" w:hAnsi="Times New Roman" w:cs="Times New Roman"/>
          <w:i/>
          <w:iCs/>
          <w:color w:val="663300"/>
          <w:sz w:val="20"/>
          <w:szCs w:val="20"/>
          <w:lang w:val="en-US" w:eastAsia="ru-RU"/>
        </w:rPr>
        <w:t xml:space="preserve"> completat prin </w:t>
      </w:r>
      <w:hyperlink r:id="rId69" w:history="1">
        <w:r w:rsidRPr="008C1DDF">
          <w:rPr>
            <w:rFonts w:ascii="Times New Roman" w:eastAsia="Times New Roman" w:hAnsi="Times New Roman" w:cs="Times New Roman"/>
            <w:i/>
            <w:iCs/>
            <w:color w:val="0000FF"/>
            <w:sz w:val="20"/>
            <w:szCs w:val="20"/>
            <w:u w:val="single"/>
            <w:lang w:val="en-US" w:eastAsia="ru-RU"/>
          </w:rPr>
          <w:t>Legea nr.281 din 16.12.2016</w:t>
        </w:r>
      </w:hyperlink>
      <w:r w:rsidRPr="008C1DDF">
        <w:rPr>
          <w:rFonts w:ascii="Times New Roman" w:eastAsia="Times New Roman" w:hAnsi="Times New Roman" w:cs="Times New Roman"/>
          <w:i/>
          <w:iCs/>
          <w:color w:val="663300"/>
          <w:sz w:val="20"/>
          <w:szCs w:val="20"/>
          <w:lang w:val="en-US" w:eastAsia="ru-RU"/>
        </w:rPr>
        <w:t xml:space="preserve">, în vigoare 01.01.2017]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[Art.22</w:t>
      </w:r>
      <w:r w:rsidRPr="008C1DDF">
        <w:rPr>
          <w:rFonts w:ascii="Times New Roman" w:eastAsia="Times New Roman" w:hAnsi="Times New Roman" w:cs="Times New Roman"/>
          <w:i/>
          <w:iCs/>
          <w:color w:val="663300"/>
          <w:sz w:val="20"/>
          <w:szCs w:val="20"/>
          <w:vertAlign w:val="superscript"/>
          <w:lang w:val="en-US" w:eastAsia="ru-RU"/>
        </w:rPr>
        <w:t>1</w:t>
      </w:r>
      <w:r w:rsidRPr="008C1DDF">
        <w:rPr>
          <w:rFonts w:ascii="Times New Roman" w:eastAsia="Times New Roman" w:hAnsi="Times New Roman" w:cs="Times New Roman"/>
          <w:i/>
          <w:iCs/>
          <w:color w:val="663300"/>
          <w:sz w:val="20"/>
          <w:szCs w:val="20"/>
          <w:lang w:val="en-US" w:eastAsia="ru-RU"/>
        </w:rPr>
        <w:t xml:space="preserve"> introdus prin </w:t>
      </w:r>
      <w:hyperlink r:id="rId70" w:history="1">
        <w:r w:rsidRPr="008C1DDF">
          <w:rPr>
            <w:rFonts w:ascii="Times New Roman" w:eastAsia="Times New Roman" w:hAnsi="Times New Roman" w:cs="Times New Roman"/>
            <w:i/>
            <w:iCs/>
            <w:color w:val="0000FF"/>
            <w:sz w:val="20"/>
            <w:szCs w:val="20"/>
            <w:u w:val="single"/>
            <w:lang w:val="en-US" w:eastAsia="ru-RU"/>
          </w:rPr>
          <w:t>Legea nr.152 din 01.07.2016</w:t>
        </w:r>
      </w:hyperlink>
      <w:r w:rsidRPr="008C1DDF">
        <w:rPr>
          <w:rFonts w:ascii="Times New Roman" w:eastAsia="Times New Roman" w:hAnsi="Times New Roman" w:cs="Times New Roman"/>
          <w:i/>
          <w:iCs/>
          <w:color w:val="663300"/>
          <w:sz w:val="20"/>
          <w:szCs w:val="20"/>
          <w:lang w:val="en-US"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b/>
          <w:bCs/>
          <w:sz w:val="24"/>
          <w:szCs w:val="24"/>
          <w:lang w:val="en-US" w:eastAsia="ru-RU"/>
        </w:rPr>
        <w:t>Art.22</w:t>
      </w:r>
      <w:r w:rsidRPr="008C1DDF">
        <w:rPr>
          <w:rFonts w:ascii="Times New Roman" w:eastAsia="Times New Roman" w:hAnsi="Times New Roman" w:cs="Times New Roman"/>
          <w:b/>
          <w:bCs/>
          <w:sz w:val="24"/>
          <w:szCs w:val="24"/>
          <w:vertAlign w:val="superscript"/>
          <w:lang w:val="en-US" w:eastAsia="ru-RU"/>
        </w:rPr>
        <w:t>2</w:t>
      </w:r>
      <w:r w:rsidRPr="008C1DDF">
        <w:rPr>
          <w:rFonts w:ascii="Times New Roman" w:eastAsia="Times New Roman" w:hAnsi="Times New Roman" w:cs="Times New Roman"/>
          <w:b/>
          <w:bCs/>
          <w:sz w:val="24"/>
          <w:szCs w:val="24"/>
          <w:lang w:val="en-US" w:eastAsia="ru-RU"/>
        </w:rPr>
        <w:t>.</w:t>
      </w:r>
      <w:r w:rsidRPr="008C1DDF">
        <w:rPr>
          <w:rFonts w:ascii="Times New Roman" w:eastAsia="Times New Roman" w:hAnsi="Times New Roman" w:cs="Times New Roman"/>
          <w:sz w:val="24"/>
          <w:szCs w:val="24"/>
          <w:lang w:val="en-US" w:eastAsia="ru-RU"/>
        </w:rPr>
        <w:t xml:space="preserve"> – (1) Reexaminarea sporurilor şi salariilor stabilite în condiţiile art.21</w:t>
      </w:r>
      <w:r w:rsidRPr="008C1DDF">
        <w:rPr>
          <w:rFonts w:ascii="Times New Roman" w:eastAsia="Times New Roman" w:hAnsi="Times New Roman" w:cs="Times New Roman"/>
          <w:sz w:val="24"/>
          <w:szCs w:val="24"/>
          <w:vertAlign w:val="superscript"/>
          <w:lang w:val="en-US" w:eastAsia="ru-RU"/>
        </w:rPr>
        <w:t xml:space="preserve">1 </w:t>
      </w:r>
      <w:r w:rsidRPr="008C1DDF">
        <w:rPr>
          <w:rFonts w:ascii="Times New Roman" w:eastAsia="Times New Roman" w:hAnsi="Times New Roman" w:cs="Times New Roman"/>
          <w:sz w:val="24"/>
          <w:szCs w:val="24"/>
          <w:lang w:val="en-US" w:eastAsia="ru-RU"/>
        </w:rPr>
        <w:t>şi 22</w:t>
      </w:r>
      <w:r w:rsidRPr="008C1DDF">
        <w:rPr>
          <w:rFonts w:ascii="Times New Roman" w:eastAsia="Times New Roman" w:hAnsi="Times New Roman" w:cs="Times New Roman"/>
          <w:sz w:val="24"/>
          <w:szCs w:val="24"/>
          <w:vertAlign w:val="superscript"/>
          <w:lang w:val="en-US" w:eastAsia="ru-RU"/>
        </w:rPr>
        <w:t xml:space="preserve">1 </w:t>
      </w:r>
      <w:r w:rsidRPr="008C1DDF">
        <w:rPr>
          <w:rFonts w:ascii="Times New Roman" w:eastAsia="Times New Roman" w:hAnsi="Times New Roman" w:cs="Times New Roman"/>
          <w:sz w:val="24"/>
          <w:szCs w:val="24"/>
          <w:lang w:val="en-US" w:eastAsia="ru-RU"/>
        </w:rPr>
        <w:t>şi ale anexelor nr.13 şi 14, reieşind din cuantumul salariului mediu lunar pe economie realizat în anul precedent, se efectuează anual de la 1 aprilie, în limita alocaţiilor prevăzute în acest scop în bugetul public naţional.</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Cuantumul salariului mediu lunar pe economie realizat în anul precedent se prezintă anual de către Ministerul Muncii, Protecţiei Sociale şi Familiei spre a fi publicat în Monitorul Oficial al Republicii Moldova.</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[Art.22</w:t>
      </w:r>
      <w:r w:rsidRPr="008C1DDF">
        <w:rPr>
          <w:rFonts w:ascii="Times New Roman" w:eastAsia="Times New Roman" w:hAnsi="Times New Roman" w:cs="Times New Roman"/>
          <w:i/>
          <w:iCs/>
          <w:color w:val="663300"/>
          <w:sz w:val="20"/>
          <w:szCs w:val="20"/>
          <w:vertAlign w:val="superscript"/>
          <w:lang w:val="en-US" w:eastAsia="ru-RU"/>
        </w:rPr>
        <w:t>2</w:t>
      </w:r>
      <w:r w:rsidRPr="008C1DDF">
        <w:rPr>
          <w:rFonts w:ascii="Times New Roman" w:eastAsia="Times New Roman" w:hAnsi="Times New Roman" w:cs="Times New Roman"/>
          <w:i/>
          <w:iCs/>
          <w:color w:val="663300"/>
          <w:sz w:val="20"/>
          <w:szCs w:val="20"/>
          <w:lang w:val="en-US" w:eastAsia="ru-RU"/>
        </w:rPr>
        <w:t xml:space="preserve"> introdus prin </w:t>
      </w:r>
      <w:hyperlink r:id="rId71" w:history="1">
        <w:r w:rsidRPr="008C1DDF">
          <w:rPr>
            <w:rFonts w:ascii="Times New Roman" w:eastAsia="Times New Roman" w:hAnsi="Times New Roman" w:cs="Times New Roman"/>
            <w:i/>
            <w:iCs/>
            <w:color w:val="0000FF"/>
            <w:sz w:val="20"/>
            <w:szCs w:val="20"/>
            <w:u w:val="single"/>
            <w:lang w:val="en-US" w:eastAsia="ru-RU"/>
          </w:rPr>
          <w:t>Legea nr.281 din 16.12.2016</w:t>
        </w:r>
      </w:hyperlink>
      <w:r w:rsidRPr="008C1DDF">
        <w:rPr>
          <w:rFonts w:ascii="Times New Roman" w:eastAsia="Times New Roman" w:hAnsi="Times New Roman" w:cs="Times New Roman"/>
          <w:i/>
          <w:iCs/>
          <w:color w:val="663300"/>
          <w:sz w:val="20"/>
          <w:szCs w:val="20"/>
          <w:lang w:val="en-US" w:eastAsia="ru-RU"/>
        </w:rPr>
        <w:t xml:space="preserve">, în vigoare 01.01.2017]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19" w:name="A23"/>
      <w:r w:rsidRPr="008C1DDF">
        <w:rPr>
          <w:rFonts w:ascii="Times New Roman" w:eastAsia="Times New Roman" w:hAnsi="Times New Roman" w:cs="Times New Roman"/>
          <w:b/>
          <w:bCs/>
          <w:sz w:val="24"/>
          <w:szCs w:val="24"/>
          <w:lang w:val="en-US" w:eastAsia="ru-RU"/>
        </w:rPr>
        <w:t>Art.23.</w:t>
      </w:r>
      <w:bookmarkEnd w:id="19"/>
      <w:r w:rsidRPr="008C1DDF">
        <w:rPr>
          <w:rFonts w:ascii="Times New Roman" w:eastAsia="Times New Roman" w:hAnsi="Times New Roman" w:cs="Times New Roman"/>
          <w:sz w:val="24"/>
          <w:szCs w:val="24"/>
          <w:lang w:val="en-US" w:eastAsia="ru-RU"/>
        </w:rPr>
        <w:t xml:space="preserve"> – Salarizarea angajaţilor civili din organele specificate la capitolul V se efectuează, în funcţie de statutul lor, în modul stabilit la capitolele IV şi VI-VIII.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Capitolul VI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SALARIZAREA PERSONALULUI UNITĂŢILOR BUGETARE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ÎN BAZA REŢELEI TARIFARE UNICE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20" w:name="A24"/>
      <w:r w:rsidRPr="008C1DDF">
        <w:rPr>
          <w:rFonts w:ascii="Times New Roman" w:eastAsia="Times New Roman" w:hAnsi="Times New Roman" w:cs="Times New Roman"/>
          <w:b/>
          <w:bCs/>
          <w:sz w:val="24"/>
          <w:szCs w:val="24"/>
          <w:lang w:val="en-US" w:eastAsia="ru-RU"/>
        </w:rPr>
        <w:t>Art.24.</w:t>
      </w:r>
      <w:bookmarkEnd w:id="20"/>
      <w:r w:rsidRPr="008C1DDF">
        <w:rPr>
          <w:rFonts w:ascii="Times New Roman" w:eastAsia="Times New Roman" w:hAnsi="Times New Roman" w:cs="Times New Roman"/>
          <w:sz w:val="24"/>
          <w:szCs w:val="24"/>
          <w:lang w:val="en-US" w:eastAsia="ru-RU"/>
        </w:rPr>
        <w:t xml:space="preserve"> – (1) Salariile de bază ale salariaţilor din învăţămînt (cu excepţia cadrelor didactice şi a corpului profesoral, inclusiv cu funcţii de conducere), ştiinţă, unităţi sanitare şi de asistenţă socială, cultură, artă şi sport, precum şi din alte unităţi finanţate de la bugetul de stat sau de la bugetele locale se stabilesc diferenţiat, pe funcţii, conform categoriilor de salarizare ale Reţelei tarifare unice.</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[Alin.(1) art.24 în redacţia </w:t>
      </w:r>
      <w:hyperlink r:id="rId72" w:history="1">
        <w:r w:rsidRPr="008C1DDF">
          <w:rPr>
            <w:rFonts w:ascii="Times New Roman" w:eastAsia="Times New Roman" w:hAnsi="Times New Roman" w:cs="Times New Roman"/>
            <w:i/>
            <w:iCs/>
            <w:color w:val="0000FF"/>
            <w:sz w:val="20"/>
            <w:szCs w:val="20"/>
            <w:u w:val="single"/>
            <w:lang w:val="en-US" w:eastAsia="ru-RU"/>
          </w:rPr>
          <w:t>Legii nr.276-XVI din 18.12.2008</w:t>
        </w:r>
      </w:hyperlink>
      <w:r w:rsidRPr="008C1DDF">
        <w:rPr>
          <w:rFonts w:ascii="Times New Roman" w:eastAsia="Times New Roman" w:hAnsi="Times New Roman" w:cs="Times New Roman"/>
          <w:i/>
          <w:iCs/>
          <w:color w:val="663300"/>
          <w:sz w:val="20"/>
          <w:szCs w:val="20"/>
          <w:lang w:val="en-US" w:eastAsia="ru-RU"/>
        </w:rPr>
        <w:t xml:space="preserve">, în vigoare 01.01.2009]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Categoriile de salarizare ale Reţelei tarifare unice pentru funcţiile de bază ale angajaţilor sectorului bugetar se stabilesc conform anexei nr.10.</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w:t>
      </w:r>
      <w:r w:rsidRPr="008C1DDF">
        <w:rPr>
          <w:rFonts w:ascii="Times New Roman" w:eastAsia="Times New Roman" w:hAnsi="Times New Roman" w:cs="Times New Roman"/>
          <w:sz w:val="24"/>
          <w:szCs w:val="24"/>
          <w:vertAlign w:val="superscript"/>
          <w:lang w:val="en-US" w:eastAsia="ru-RU"/>
        </w:rPr>
        <w:t>1</w:t>
      </w:r>
      <w:r w:rsidRPr="008C1DDF">
        <w:rPr>
          <w:rFonts w:ascii="Times New Roman" w:eastAsia="Times New Roman" w:hAnsi="Times New Roman" w:cs="Times New Roman"/>
          <w:sz w:val="24"/>
          <w:szCs w:val="24"/>
          <w:lang w:val="en-US" w:eastAsia="ru-RU"/>
        </w:rPr>
        <w:t>) Salarizarea cadrelor didactice din învăţămîntul preşcolar, primar, secundar general, secundar profesional, mediu de specialitate, extraşcolar, din şcolile sportive şi din alte forme de învăţămînt preuniversitar şi a corpului profesoral din instituţiile de învăţămînt superior şi postuniversitar finanţate de la bugetul de stat, inclusiv cu funcţii de conducere, se efectuează în baza salariilor lunare stabilite conform anexei nr.11.</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[Alin.(2</w:t>
      </w:r>
      <w:r w:rsidRPr="008C1DDF">
        <w:rPr>
          <w:rFonts w:ascii="Times New Roman" w:eastAsia="Times New Roman" w:hAnsi="Times New Roman" w:cs="Times New Roman"/>
          <w:i/>
          <w:iCs/>
          <w:color w:val="663300"/>
          <w:sz w:val="20"/>
          <w:szCs w:val="20"/>
          <w:vertAlign w:val="superscript"/>
          <w:lang w:val="en-US" w:eastAsia="ru-RU"/>
        </w:rPr>
        <w:t>1</w:t>
      </w:r>
      <w:r w:rsidRPr="008C1DDF">
        <w:rPr>
          <w:rFonts w:ascii="Times New Roman" w:eastAsia="Times New Roman" w:hAnsi="Times New Roman" w:cs="Times New Roman"/>
          <w:i/>
          <w:iCs/>
          <w:color w:val="663300"/>
          <w:sz w:val="20"/>
          <w:szCs w:val="20"/>
          <w:lang w:val="en-US" w:eastAsia="ru-RU"/>
        </w:rPr>
        <w:t xml:space="preserve">) art.24 introdus prin </w:t>
      </w:r>
      <w:hyperlink r:id="rId73" w:history="1">
        <w:r w:rsidRPr="008C1DDF">
          <w:rPr>
            <w:rFonts w:ascii="Times New Roman" w:eastAsia="Times New Roman" w:hAnsi="Times New Roman" w:cs="Times New Roman"/>
            <w:i/>
            <w:iCs/>
            <w:color w:val="0000FF"/>
            <w:sz w:val="20"/>
            <w:szCs w:val="20"/>
            <w:u w:val="single"/>
            <w:lang w:val="en-US" w:eastAsia="ru-RU"/>
          </w:rPr>
          <w:t>Legea nr.276-XVI din 18.12.2008</w:t>
        </w:r>
      </w:hyperlink>
      <w:r w:rsidRPr="008C1DDF">
        <w:rPr>
          <w:rFonts w:ascii="Times New Roman" w:eastAsia="Times New Roman" w:hAnsi="Times New Roman" w:cs="Times New Roman"/>
          <w:i/>
          <w:iCs/>
          <w:color w:val="663300"/>
          <w:sz w:val="20"/>
          <w:szCs w:val="20"/>
          <w:lang w:val="en-US" w:eastAsia="ru-RU"/>
        </w:rPr>
        <w:t xml:space="preserve">, în vigoare 01.09.2009]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lastRenderedPageBreak/>
        <w:t>(3) Categoriile concrete de salarizare în limitele diapazonului de categorii de salarizare se stabilesc de către Guvern după consultarea sindicatelor.</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[Art.24 modificat prin </w:t>
      </w:r>
      <w:hyperlink r:id="rId74"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[Art.25 abrogat prin </w:t>
      </w:r>
      <w:hyperlink r:id="rId75"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[Art.25 modificat prin </w:t>
      </w:r>
      <w:hyperlink r:id="rId76"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21" w:name="A26"/>
      <w:r w:rsidRPr="008C1DDF">
        <w:rPr>
          <w:rFonts w:ascii="Times New Roman" w:eastAsia="Times New Roman" w:hAnsi="Times New Roman" w:cs="Times New Roman"/>
          <w:b/>
          <w:bCs/>
          <w:sz w:val="24"/>
          <w:szCs w:val="24"/>
          <w:lang w:val="en-US" w:eastAsia="ru-RU"/>
        </w:rPr>
        <w:t>Art.26.</w:t>
      </w:r>
      <w:bookmarkEnd w:id="21"/>
      <w:r w:rsidRPr="008C1DDF">
        <w:rPr>
          <w:rFonts w:ascii="Times New Roman" w:eastAsia="Times New Roman" w:hAnsi="Times New Roman" w:cs="Times New Roman"/>
          <w:sz w:val="24"/>
          <w:szCs w:val="24"/>
          <w:lang w:val="en-US" w:eastAsia="ru-RU"/>
        </w:rPr>
        <w:t xml:space="preserve"> – (1) Salariile de bază pentru personalul cu funcţii de conducere din unităţile bugetare se stabilesc conform categoriilor de salarizare ale Reţelei tarifare unice prevăzute pentru funcţiile respective.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Conform specificului activităţii unităţii bugetare din domeniile învăţămîntului preuniversitar şi ocrotirii sănătăţii, salariul de bază al personalului de conducere se poate constitui prin însumarea salariului funcţiei corespunzător funcţiei de execuţie şi a unei indemnizaţii de conducere, diferenţiate în raport cu complexitatea şi răspunderea ce revin personalului cu funcţii de conducere.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Indemnizaţiile de conducere se stabilesc în procente din salariul de bază corespunzător funcţiei de execuţie şi se acordă în limitele stabilite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(4) Mărimea concretă a indemnizaţiei de conducere se stabileşte la încadrarea în funcţie de către conducătorul unităţii bugetare şi poate fi reevaluată anual în raport cu rezultatele obţinute de structura condusă.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(5) Categoria concretă de salarizare, salariul de bază, cuantumul indemnizaţiei de conducere şi condiţiile de salarizare a conducătorului unităţii bugetare sînt stipulate în contractul încheiat între organul de conducere ierarhic superior şi conducătorul respectiv.</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(6) Salariile funcţiei pentru adjuncţii conducătorilor de unităţi şi subdiviziuni bugetare care nu beneficiază de indemnizaţie de conducere se stabilesc cu o reducere de 10-30% faţă de salariul de funcţie corespunzător categoriei de salarizare prevăzute pentru conducători, dacă nu există alte prevederi stabilite prin hotărîre de Guvern vizînd condiţiile de salarizare în ramura respectivă.</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[Art.26 modificat prin </w:t>
      </w:r>
      <w:hyperlink r:id="rId77"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[Art.26 modificat prin </w:t>
      </w:r>
      <w:hyperlink r:id="rId78" w:history="1">
        <w:r w:rsidRPr="008C1DDF">
          <w:rPr>
            <w:rFonts w:ascii="Times New Roman" w:eastAsia="Times New Roman" w:hAnsi="Times New Roman" w:cs="Times New Roman"/>
            <w:i/>
            <w:iCs/>
            <w:color w:val="0000FF"/>
            <w:sz w:val="20"/>
            <w:szCs w:val="20"/>
            <w:u w:val="single"/>
            <w:lang w:val="en-US" w:eastAsia="ru-RU"/>
          </w:rPr>
          <w:t>Legea nr.442-XVI din 28.12.2006</w:t>
        </w:r>
      </w:hyperlink>
      <w:r w:rsidRPr="008C1DDF">
        <w:rPr>
          <w:rFonts w:ascii="Times New Roman" w:eastAsia="Times New Roman" w:hAnsi="Times New Roman" w:cs="Times New Roman"/>
          <w:i/>
          <w:iCs/>
          <w:color w:val="663300"/>
          <w:sz w:val="20"/>
          <w:szCs w:val="20"/>
          <w:lang w:val="en-US"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22" w:name="A27"/>
      <w:r w:rsidRPr="008C1DDF">
        <w:rPr>
          <w:rFonts w:ascii="Times New Roman" w:eastAsia="Times New Roman" w:hAnsi="Times New Roman" w:cs="Times New Roman"/>
          <w:b/>
          <w:bCs/>
          <w:sz w:val="24"/>
          <w:szCs w:val="24"/>
          <w:lang w:val="en-US" w:eastAsia="ru-RU"/>
        </w:rPr>
        <w:t>Art.27.</w:t>
      </w:r>
      <w:bookmarkEnd w:id="22"/>
      <w:r w:rsidRPr="008C1DDF">
        <w:rPr>
          <w:rFonts w:ascii="Times New Roman" w:eastAsia="Times New Roman" w:hAnsi="Times New Roman" w:cs="Times New Roman"/>
          <w:sz w:val="24"/>
          <w:szCs w:val="24"/>
          <w:lang w:val="en-US" w:eastAsia="ru-RU"/>
        </w:rPr>
        <w:t xml:space="preserve"> – (1) Profesiile muncitorilor se tarifează în conformitate cu îndrumarele tarifare de calificare a lucrătorilor şi profesiilor muncitorilor de la categoria I pînă la categoria VIII de calificare, iar salariile lor tarifare se stabilesc în limitele grilelor de salarii prevăzute pentru categoriile 1-8 de salarizare ale Reţelei tarifare unice.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În cazul salarizării pe unitate de timp, salariile tarifare pe oră se determină prin împărţirea salariilor tarifare lunare, stabilite conform categoriilor de calificare (salarizare) respective, la durata medie a programului lunar complet de lucru de 169 ore sau la durata redusă a timpului de muncă, stabilită pentru unele categorii de salariaţi în funcţie de vîrstă, starea sănătăţii sau condiţiile de muncă.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(3) Diferenţierea salariilor tarifare în raport cu complexitatea şi importanţa lucrărilor îndeplinite se efectuează prin aplicarea coeficienţilor complexităţii lucrărilor, ale căror cuantumuri se stabilesc prin hotărîre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(4) Muncitorilor de înaltă calificare (categoriile de calificare IV-VIII) angajaţi la lucrări deosebit de importante şi de o extremă răspundere li se pot stabili salarii tarifare majorate cu 50-100% faţă de salariul tarifar cuvenit conform categoriei de calificare deţinute. Lista lucrărilor deosebit de importante şi de o extremă răspundere se aprobă de ministere şi de alte autorităţi administrative centrale, în comun cu Ministerul Muncii, Protecţiei Sociale şi Familiei. Salariile tarifare majorate se stabilesc, de regulă, pe un termen de pînă la un an. În cazul în care se înregistrează o scădere a indicilor de muncă, salariul tarifar majorat se reduce pînă la cel prevăzut pentru categoria de salarizare stabilită.</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[Art.27 modificat prin </w:t>
      </w:r>
      <w:hyperlink r:id="rId79" w:history="1">
        <w:r w:rsidRPr="008C1DDF">
          <w:rPr>
            <w:rFonts w:ascii="Times New Roman" w:eastAsia="Times New Roman" w:hAnsi="Times New Roman" w:cs="Times New Roman"/>
            <w:i/>
            <w:iCs/>
            <w:color w:val="0000FF"/>
            <w:sz w:val="20"/>
            <w:szCs w:val="20"/>
            <w:u w:val="single"/>
            <w:lang w:val="en-US" w:eastAsia="ru-RU"/>
          </w:rPr>
          <w:t>Legea nr.109 din 04.06.2010</w:t>
        </w:r>
      </w:hyperlink>
      <w:r w:rsidRPr="008C1DDF">
        <w:rPr>
          <w:rFonts w:ascii="Times New Roman" w:eastAsia="Times New Roman" w:hAnsi="Times New Roman" w:cs="Times New Roman"/>
          <w:i/>
          <w:iCs/>
          <w:color w:val="663300"/>
          <w:sz w:val="20"/>
          <w:szCs w:val="20"/>
          <w:lang w:val="en-US" w:eastAsia="ru-RU"/>
        </w:rPr>
        <w:t xml:space="preserve">, în vigoare 30.07.2010]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23" w:name="A28"/>
      <w:r w:rsidRPr="008C1DDF">
        <w:rPr>
          <w:rFonts w:ascii="Times New Roman" w:eastAsia="Times New Roman" w:hAnsi="Times New Roman" w:cs="Times New Roman"/>
          <w:b/>
          <w:bCs/>
          <w:sz w:val="24"/>
          <w:szCs w:val="24"/>
          <w:lang w:val="en-US" w:eastAsia="ru-RU"/>
        </w:rPr>
        <w:lastRenderedPageBreak/>
        <w:t>Art.28.</w:t>
      </w:r>
      <w:bookmarkEnd w:id="23"/>
      <w:r w:rsidRPr="008C1DDF">
        <w:rPr>
          <w:rFonts w:ascii="Times New Roman" w:eastAsia="Times New Roman" w:hAnsi="Times New Roman" w:cs="Times New Roman"/>
          <w:sz w:val="24"/>
          <w:szCs w:val="24"/>
          <w:lang w:val="en-US" w:eastAsia="ru-RU"/>
        </w:rPr>
        <w:t xml:space="preserve"> – (1) Consiliilor raionale li se acordă dreptul de a majora salariile salariaţilor unităţilor sferei sociale din localităţile rurale şi oraşe din contul veniturilor suplimentare obţinute la executarea bugetului local, în proporţie de pînă la 20% din salariul de bază pe perioada pentru care veniturile suplimentare sînt suficiente pentru acoperirea cheltuielilor de majorare a salariilor, dar nu mai mult decît în anul financiar curent, cu separarea cheltuielilor respective în buget şi în darea de seamă.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Majorarea prevăzută la alin.(1) poate fi operată pe categorii aparte de personal, pe ramuri sau în ansamblu pe totalitatea unităţilor sociale din localităţile rurale şi oraşe.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Capitolul VII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val="en-US" w:eastAsia="ru-RU"/>
        </w:rPr>
      </w:pPr>
      <w:r w:rsidRPr="008C1DDF">
        <w:rPr>
          <w:rFonts w:ascii="Times New Roman" w:eastAsia="Times New Roman" w:hAnsi="Times New Roman" w:cs="Times New Roman"/>
          <w:b/>
          <w:bCs/>
          <w:sz w:val="24"/>
          <w:szCs w:val="24"/>
          <w:lang w:val="en-US" w:eastAsia="ru-RU"/>
        </w:rPr>
        <w:t xml:space="preserve">SPORURI ŞI SUPLIMENTE LA SALARIUL DE BAZĂ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24" w:name="A29"/>
      <w:r w:rsidRPr="008C1DDF">
        <w:rPr>
          <w:rFonts w:ascii="Times New Roman" w:eastAsia="Times New Roman" w:hAnsi="Times New Roman" w:cs="Times New Roman"/>
          <w:b/>
          <w:bCs/>
          <w:sz w:val="24"/>
          <w:szCs w:val="24"/>
          <w:lang w:val="en-US" w:eastAsia="ru-RU"/>
        </w:rPr>
        <w:t>Art.29.</w:t>
      </w:r>
      <w:bookmarkEnd w:id="24"/>
      <w:r w:rsidRPr="008C1DDF">
        <w:rPr>
          <w:rFonts w:ascii="Times New Roman" w:eastAsia="Times New Roman" w:hAnsi="Times New Roman" w:cs="Times New Roman"/>
          <w:sz w:val="24"/>
          <w:szCs w:val="24"/>
          <w:lang w:val="en-US" w:eastAsia="ru-RU"/>
        </w:rPr>
        <w:t xml:space="preserve"> – (1) Personalul unităţilor bugetare salarizat în baza Reţelei tarifare unice beneficiază de sporuri la salariul de bază: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a) pentru grad (categorie) de calificare;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b) pentru vechime în muncă;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c) pentru grad ştiinţific;</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d) pentru titlu onorific;</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d</w:t>
      </w:r>
      <w:r w:rsidRPr="008C1DDF">
        <w:rPr>
          <w:rFonts w:ascii="Times New Roman" w:eastAsia="Times New Roman" w:hAnsi="Times New Roman" w:cs="Times New Roman"/>
          <w:sz w:val="24"/>
          <w:szCs w:val="24"/>
          <w:vertAlign w:val="superscript"/>
          <w:lang w:val="en-US" w:eastAsia="ru-RU"/>
        </w:rPr>
        <w:t>1</w:t>
      </w:r>
      <w:r w:rsidRPr="008C1DDF">
        <w:rPr>
          <w:rFonts w:ascii="Times New Roman" w:eastAsia="Times New Roman" w:hAnsi="Times New Roman" w:cs="Times New Roman"/>
          <w:sz w:val="24"/>
          <w:szCs w:val="24"/>
          <w:lang w:val="en-US" w:eastAsia="ru-RU"/>
        </w:rPr>
        <w:t>) pentru participare în proiecte de dezvoltare în domeniul de competenţă în cadrul autorităţii în care este angajat;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e) pentru munca prestată în condiţii nefavorabile;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f) pentru eficienţă înaltă în muncă, intensitatea muncii, precum şi pentru executarea unor lucrări de importanţă deosebită sau de urgenţă;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g) pentru utilizarea în exerciţiul funcţiunii a unor limbi străine;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h) pentru responsabilitate majoră şi activitate în condiţii de risc pentru sănătate şi viaţă (pentru lucrătorii medicali); precum şi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i) alte sporuri ce ţin de specificul activităţii lor.</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(2) Sporul pentru gradul (categoria) de calificare se stabileşte specialiştilor de gradele (categoriile) de calificare superior, întîi şi doi din rîndurile pedagogilor, inclusiv cu funcţii de conducere, personalului de specialitate din biblioteci, lucrătorilor medicali, medicilor veterinari în mărime de 50, 40, respectiv 30% din salariul funcţiei. Sporul se plăteşte lunar pentru timpul efectiv lucrat în funcţiile sau specialităţile pentru care au fost conferite gradele (categoriile) în cauză.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(3) Sporul pentru vechime în muncă se plăteşte lunar, calculat în procente faţă de salariul funcţiei, ţinîndu-se cont de indemnizaţia de conducere, în următoarele mărimi: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tbl>
      <w:tblPr>
        <w:tblW w:w="3500" w:type="pct"/>
        <w:jc w:val="center"/>
        <w:tblCellMar>
          <w:top w:w="15" w:type="dxa"/>
          <w:left w:w="15" w:type="dxa"/>
          <w:bottom w:w="15" w:type="dxa"/>
          <w:right w:w="15" w:type="dxa"/>
        </w:tblCellMar>
        <w:tblLook w:val="04A0"/>
      </w:tblPr>
      <w:tblGrid>
        <w:gridCol w:w="1650"/>
        <w:gridCol w:w="4949"/>
      </w:tblGrid>
      <w:tr w:rsidR="008C1DDF" w:rsidRPr="008C1DDF" w:rsidTr="008C1DDF">
        <w:trPr>
          <w:jc w:val="center"/>
        </w:trPr>
        <w:tc>
          <w:tcPr>
            <w:tcW w:w="12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Vechimea în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val="en-US" w:eastAsia="ru-RU"/>
              </w:rPr>
            </w:pPr>
            <w:r w:rsidRPr="008C1DDF">
              <w:rPr>
                <w:rFonts w:ascii="Times New Roman" w:eastAsia="Times New Roman" w:hAnsi="Times New Roman" w:cs="Times New Roman"/>
                <w:b/>
                <w:bCs/>
                <w:sz w:val="20"/>
                <w:szCs w:val="20"/>
                <w:lang w:val="en-US" w:eastAsia="ru-RU"/>
              </w:rPr>
              <w:t>Sporul, în % faţă de salariul de bază, ţinîndu-se</w:t>
            </w:r>
            <w:r w:rsidRPr="008C1DDF">
              <w:rPr>
                <w:rFonts w:ascii="Times New Roman" w:eastAsia="Times New Roman" w:hAnsi="Times New Roman" w:cs="Times New Roman"/>
                <w:b/>
                <w:bCs/>
                <w:sz w:val="20"/>
                <w:szCs w:val="20"/>
                <w:lang w:val="en-US" w:eastAsia="ru-RU"/>
              </w:rPr>
              <w:br/>
              <w:t>cont de indemnizaţia de conducere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2 la 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5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10 la 15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 la 15 la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Peste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30</w:t>
            </w:r>
          </w:p>
        </w:tc>
      </w:tr>
    </w:tbl>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xml:space="preserve">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xml:space="preserve">Cercetătorilor ştiinţifici care activează în organizaţii de drept public din sfera ştiinţei şi inovării sporul pentru vechime în muncă se plăteşte în mărimile şi în condiţiile prevăzute de </w:t>
      </w:r>
      <w:hyperlink r:id="rId80" w:history="1">
        <w:r w:rsidRPr="008C1DDF">
          <w:rPr>
            <w:rFonts w:ascii="Times New Roman" w:eastAsia="Times New Roman" w:hAnsi="Times New Roman" w:cs="Times New Roman"/>
            <w:color w:val="0000FF"/>
            <w:sz w:val="24"/>
            <w:szCs w:val="24"/>
            <w:u w:val="single"/>
            <w:lang w:eastAsia="ru-RU"/>
          </w:rPr>
          <w:t>Codul cu privire la ştiinţă şi inovare nr.259-XV din 15 iulie 2004</w:t>
        </w:r>
      </w:hyperlink>
      <w:r w:rsidRPr="008C1DDF">
        <w:rPr>
          <w:rFonts w:ascii="Times New Roman" w:eastAsia="Times New Roman" w:hAnsi="Times New Roman" w:cs="Times New Roman"/>
          <w:sz w:val="24"/>
          <w:szCs w:val="24"/>
          <w:lang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Sporul pentru vechime în muncă se plăteşte cu începere de la data de 1 a lunii următoare celeia în care s-a întregit vechimea în muncă prevăzută la tranşa respectivă. Modul de calculare a perioadei de muncă pentru acordarea sporului de vechime în muncă se stabileşte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(4) Mărimea sporului pentru grad ştiinţific acordat preşedintelui, vicepreşedinţilor şi secretarului ştiinţific general al Academiei de Ştiinţe a Moldovei, care practică activităţi ştiinţifice şi prezintă anual dare de seamă despre activitatea ştiinţifică, cercetătorilor ştiinţifici care activează în organizaţii de drept public din sfera ştiinţei şi inovării şi persoanelor din corpul </w:t>
      </w:r>
      <w:r w:rsidRPr="008C1DDF">
        <w:rPr>
          <w:rFonts w:ascii="Times New Roman" w:eastAsia="Times New Roman" w:hAnsi="Times New Roman" w:cs="Times New Roman"/>
          <w:sz w:val="24"/>
          <w:szCs w:val="24"/>
          <w:lang w:val="en-US" w:eastAsia="ru-RU"/>
        </w:rPr>
        <w:lastRenderedPageBreak/>
        <w:t xml:space="preserve">profesoral care deţin titlul ştiinţifico-didactic de profesor universitar sau conferenţiar universitar se stabileşte în modul prevăzut de </w:t>
      </w:r>
      <w:hyperlink r:id="rId81" w:history="1">
        <w:r w:rsidRPr="008C1DDF">
          <w:rPr>
            <w:rFonts w:ascii="Times New Roman" w:eastAsia="Times New Roman" w:hAnsi="Times New Roman" w:cs="Times New Roman"/>
            <w:color w:val="0000FF"/>
            <w:sz w:val="24"/>
            <w:szCs w:val="24"/>
            <w:u w:val="single"/>
            <w:lang w:val="en-US" w:eastAsia="ru-RU"/>
          </w:rPr>
          <w:t>Codul cu privire la ştiinţă şi inovare nr.259-XV din 15 iulie 2004</w:t>
        </w:r>
      </w:hyperlink>
      <w:r w:rsidRPr="008C1DDF">
        <w:rPr>
          <w:rFonts w:ascii="Times New Roman" w:eastAsia="Times New Roman" w:hAnsi="Times New Roman" w:cs="Times New Roman"/>
          <w:sz w:val="24"/>
          <w:szCs w:val="24"/>
          <w:lang w:val="en-US"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Specialiştilor şi conducătorilor din alte domenii de activitate, inclusiv persoanelor care deţin funcţii de demnitate publică (cu excepţia celor cu statut de magistrat), precum şi personalului din cabinetul persoanelor cu funcţii de demnitate publică, cu grad ştiinţific de doctor habilitat sau doctor în ştiinţe în specialitatea ce corespunde obligaţiilor funcţiei şi care desfăşoară muncă ştiinţifico-metodică în specialitate, sporul pentru grad ştiinţific se stabileşte în mărime de 50% din mărimile sporurilor stabilite persoanelor cu grade ştiinţifice din corpul profesoral şi cercetătorilor ştiinţifici. Sporurile în cauză se acordă anual în baza raportului privind rezultatele activităţii ştiinţifice desfăşurate de persoana cu grad ştiinţific în anul precedent.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Sporul pentru grad ştiinţific sau pentru titlu ştiinţifico-didactic se acordă proporţional timpului lucrat în limitele duratei zilnice normale a timpului de muncă sau ale unei sarcini didactice şi nu se majorează în cazul muncii prin cumul în afara orelor de program.</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(5) Sporul pentru titlul onorific se stabileşte persoanelor distinse cu titluri onorifice “al poporului” şi “Maestru în Artă” – în mărime de 200 de lei şi celor distinse cu titlurile onorifice “emerit”, “Om Emerit”, “Maestru al Literaturii” şi “Meşter-Faur” – în mărime de 100 de lei.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(5</w:t>
      </w:r>
      <w:r w:rsidRPr="008C1DDF">
        <w:rPr>
          <w:rFonts w:ascii="Times New Roman" w:eastAsia="Times New Roman" w:hAnsi="Times New Roman" w:cs="Times New Roman"/>
          <w:sz w:val="24"/>
          <w:szCs w:val="24"/>
          <w:vertAlign w:val="superscript"/>
          <w:lang w:val="en-US" w:eastAsia="ru-RU"/>
        </w:rPr>
        <w:t>1</w:t>
      </w:r>
      <w:r w:rsidRPr="008C1DDF">
        <w:rPr>
          <w:rFonts w:ascii="Times New Roman" w:eastAsia="Times New Roman" w:hAnsi="Times New Roman" w:cs="Times New Roman"/>
          <w:sz w:val="24"/>
          <w:szCs w:val="24"/>
          <w:lang w:val="en-US" w:eastAsia="ru-RU"/>
        </w:rPr>
        <w:t>) Mărimea în procente a sporului pentru participare în proiecte de dezvoltare în domeniul de competenţă şi categoriile de personal care beneficiază de acesta se stabilesc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(6) Sporurile pentru munca prestată în condiţii nefavorabile se stabilesc conform rezultatelor atestării locurilor de muncă şi se aplică muncitorilor – pentru durata reală a muncii desfăşurate, iar celorlalţi lucrători – pentru angajare permanentă (nu mai puţin de 50% din durata zilnică normală a timpului de muncă). Conducătorilor instituţiilor de cercetări ştiinţifice, subunităţilor de producţie şi ai altor subdiviziuni interioare sporurile la salariu menţionate se stabilesc în cazul în care aceştia sînt angajaţi permanent (cel puţin 50% din durata zilnică normală a timpului de muncă) în subunităţi, sectoare, în încăperi de laborator, secţii şi sectoare de producţie, unde mai mult de jumătate de lucrători beneficiază de sporuri la salariu pentru condiţii de muncă nefavorabile. În cazul raţionalizării locurilor de muncă şi ameliorării condiţiilor de muncă, sporurile la salariu se micşorează sau se anulează. Lista lucrărilor grele şi nocive, precum şi deosebit de grele şi deosebit de nocive pe ramuri, se stabileşte de Guvern. Lista lucrărilor concrete, a locurilor de muncă şi mărimile concrete ale sporurilor pentru munca prestată în condiţii nefavorabile se legalizează în contractele colective ale unităţilor bugetare. Mărimile concrete ale sporurilor pentru munca prestată în condiţii nefavorabile se stabilesc în convenţia colectivă încheiată la nivel naţional.</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(7) Sporurile pentru înaltă eficienţă în muncă, intensitatea muncii, precum şi pentru executarea unor lucrări de importanţă deosebită sau de urgenţă, se stabilesc, fără a limita mărimile lor, pe termenul efectuării lor de către conducătorii unităţilor bugetare, din contul şi în limitele fondului de salarizare, conducătorilor de subdiviziuni, personalului de specialitate şi funcţionarilor administrativi. Conducătorilor unităţilor bugetare li se pot stabili sporuri la salariul de bază în mărime de pînă la 50% din salariul funcţiei, ţinîndu-se cont de sporul pentru gradul (categoria) de calificare, prin hotărîrea organului de conducere ierarhic superior. Sporurile se stabilesc pentru cel mult un an şi pot fi reduse sau anulate în caz de înrăutăţire a calităţii muncii.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(8) Sporurile pentru utilizarea, în exerciţiul funcţiunii, a unor limbi străine (cu excepţia limbii ruse) se stabilesc angajaţilor (cu excepţia interpreţilor, traducătorilor, ghizilor-interpreţi şi profesorilor de limbi străine) pentru posedarea limbilor străine şi aplicarea lor în activitatea practică de zi cu zi. Sporurile se stabilesc în mărime de pînă la 15% din salariul de bază pentru posedarea unei limbi şi de pînă la 25% pentru posedarea a două sau mai multor limbi străine.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(9) Sporurile pentru responsabilitate majoră şi activitate în condiţii de risc pentru sănătate şi viaţă se stabilesc medicilor şi personalului medical mediu în mărime de la 15 la 40% din </w:t>
      </w:r>
      <w:r w:rsidRPr="008C1DDF">
        <w:rPr>
          <w:rFonts w:ascii="Times New Roman" w:eastAsia="Times New Roman" w:hAnsi="Times New Roman" w:cs="Times New Roman"/>
          <w:sz w:val="24"/>
          <w:szCs w:val="24"/>
          <w:lang w:val="en-US" w:eastAsia="ru-RU"/>
        </w:rPr>
        <w:lastRenderedPageBreak/>
        <w:t>salariile de bază, conform listei funcţiilor aprobate de Guvern, la prezentarea de către Ministerul Sănătăţii şi Ministerul Muncii, Protecţiei Sociale şi Familiei.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(10) Pentru personalul unităţilor bugetare din partea stîngă a Nistrului, din satul Varniţa al raionului Anenii Noi şi din satele Copanca şi Hagimus ale raionului Căuşeni, se stabileşte un spor în mărime de pînă la 30% din salariul de bază.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(11) Pentru păstrarea secretului de stat în legătură cu faptele, informaţiile sau documentele de care ia cunoştinţă în exerciţiul funcţiunii, personalul unităţilor bugetare (angajaţii civili) beneficiază lunar de un spor în cuantum de pînă la 10% din salariul de bază. Categoriile de personal care beneficiază de acest spor şi mărimea concretă în procente a acestuia se stabilesc de Guvern.</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completat prin </w:t>
      </w:r>
      <w:hyperlink r:id="rId82" w:history="1">
        <w:r w:rsidRPr="008C1DDF">
          <w:rPr>
            <w:rFonts w:ascii="Times New Roman" w:eastAsia="Times New Roman" w:hAnsi="Times New Roman" w:cs="Times New Roman"/>
            <w:i/>
            <w:iCs/>
            <w:color w:val="0000FF"/>
            <w:sz w:val="20"/>
            <w:szCs w:val="20"/>
            <w:u w:val="single"/>
            <w:lang w:val="en-US" w:eastAsia="ru-RU"/>
          </w:rPr>
          <w:t>Legea nr.297 din 22.12.2016</w:t>
        </w:r>
      </w:hyperlink>
      <w:r w:rsidRPr="008C1DDF">
        <w:rPr>
          <w:rFonts w:ascii="Times New Roman" w:eastAsia="Times New Roman" w:hAnsi="Times New Roman" w:cs="Times New Roman"/>
          <w:i/>
          <w:iCs/>
          <w:color w:val="663300"/>
          <w:sz w:val="20"/>
          <w:szCs w:val="20"/>
          <w:lang w:val="en-US" w:eastAsia="ru-RU"/>
        </w:rPr>
        <w:t xml:space="preserve">, în vigoare 03.02.2017]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modificat prin </w:t>
      </w:r>
      <w:hyperlink r:id="rId83" w:history="1">
        <w:r w:rsidRPr="008C1DDF">
          <w:rPr>
            <w:rFonts w:ascii="Times New Roman" w:eastAsia="Times New Roman" w:hAnsi="Times New Roman" w:cs="Times New Roman"/>
            <w:i/>
            <w:iCs/>
            <w:color w:val="0000FF"/>
            <w:sz w:val="20"/>
            <w:szCs w:val="20"/>
            <w:u w:val="single"/>
            <w:lang w:val="en-US" w:eastAsia="ru-RU"/>
          </w:rPr>
          <w:t>Legea nr.146 din 17.07.2014</w:t>
        </w:r>
      </w:hyperlink>
      <w:r w:rsidRPr="008C1DDF">
        <w:rPr>
          <w:rFonts w:ascii="Times New Roman" w:eastAsia="Times New Roman" w:hAnsi="Times New Roman" w:cs="Times New Roman"/>
          <w:i/>
          <w:iCs/>
          <w:color w:val="663300"/>
          <w:sz w:val="20"/>
          <w:szCs w:val="20"/>
          <w:lang w:val="en-US"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completat prin </w:t>
      </w:r>
      <w:hyperlink r:id="rId84" w:history="1">
        <w:r w:rsidRPr="008C1DDF">
          <w:rPr>
            <w:rFonts w:ascii="Times New Roman" w:eastAsia="Times New Roman" w:hAnsi="Times New Roman" w:cs="Times New Roman"/>
            <w:i/>
            <w:iCs/>
            <w:color w:val="0000FF"/>
            <w:sz w:val="20"/>
            <w:szCs w:val="20"/>
            <w:u w:val="single"/>
            <w:lang w:val="en-US" w:eastAsia="ru-RU"/>
          </w:rPr>
          <w:t>Legea nr.37 din 07.03.2013</w:t>
        </w:r>
      </w:hyperlink>
      <w:r w:rsidRPr="008C1DDF">
        <w:rPr>
          <w:rFonts w:ascii="Times New Roman" w:eastAsia="Times New Roman" w:hAnsi="Times New Roman" w:cs="Times New Roman"/>
          <w:i/>
          <w:iCs/>
          <w:color w:val="663300"/>
          <w:sz w:val="20"/>
          <w:szCs w:val="20"/>
          <w:lang w:val="en-US"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modificat prin </w:t>
      </w:r>
      <w:hyperlink r:id="rId85" w:history="1">
        <w:r w:rsidRPr="008C1DDF">
          <w:rPr>
            <w:rFonts w:ascii="Times New Roman" w:eastAsia="Times New Roman" w:hAnsi="Times New Roman" w:cs="Times New Roman"/>
            <w:i/>
            <w:iCs/>
            <w:color w:val="0000FF"/>
            <w:sz w:val="20"/>
            <w:szCs w:val="20"/>
            <w:u w:val="single"/>
            <w:lang w:val="en-US" w:eastAsia="ru-RU"/>
          </w:rPr>
          <w:t>Legea nr.163 din 11.07.2012</w:t>
        </w:r>
      </w:hyperlink>
      <w:r w:rsidRPr="008C1DDF">
        <w:rPr>
          <w:rFonts w:ascii="Times New Roman" w:eastAsia="Times New Roman" w:hAnsi="Times New Roman" w:cs="Times New Roman"/>
          <w:i/>
          <w:iCs/>
          <w:color w:val="663300"/>
          <w:sz w:val="20"/>
          <w:szCs w:val="20"/>
          <w:lang w:val="en-US"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modificat prin </w:t>
      </w:r>
      <w:hyperlink r:id="rId86" w:history="1">
        <w:r w:rsidRPr="008C1DDF">
          <w:rPr>
            <w:rFonts w:ascii="Times New Roman" w:eastAsia="Times New Roman" w:hAnsi="Times New Roman" w:cs="Times New Roman"/>
            <w:i/>
            <w:iCs/>
            <w:color w:val="0000FF"/>
            <w:sz w:val="20"/>
            <w:szCs w:val="20"/>
            <w:u w:val="single"/>
            <w:lang w:val="en-US" w:eastAsia="ru-RU"/>
          </w:rPr>
          <w:t>Legea nr.179 din 15.07.2010</w:t>
        </w:r>
      </w:hyperlink>
      <w:r w:rsidRPr="008C1DDF">
        <w:rPr>
          <w:rFonts w:ascii="Times New Roman" w:eastAsia="Times New Roman" w:hAnsi="Times New Roman" w:cs="Times New Roman"/>
          <w:i/>
          <w:iCs/>
          <w:color w:val="663300"/>
          <w:sz w:val="20"/>
          <w:szCs w:val="20"/>
          <w:lang w:val="en-US"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modificat prin </w:t>
      </w:r>
      <w:hyperlink r:id="rId87" w:history="1">
        <w:r w:rsidRPr="008C1DDF">
          <w:rPr>
            <w:rFonts w:ascii="Times New Roman" w:eastAsia="Times New Roman" w:hAnsi="Times New Roman" w:cs="Times New Roman"/>
            <w:i/>
            <w:iCs/>
            <w:color w:val="0000FF"/>
            <w:sz w:val="20"/>
            <w:szCs w:val="20"/>
            <w:u w:val="single"/>
            <w:lang w:val="en-US" w:eastAsia="ru-RU"/>
          </w:rPr>
          <w:t>Legea nr.109 din 04.06.2010</w:t>
        </w:r>
      </w:hyperlink>
      <w:r w:rsidRPr="008C1DDF">
        <w:rPr>
          <w:rFonts w:ascii="Times New Roman" w:eastAsia="Times New Roman" w:hAnsi="Times New Roman" w:cs="Times New Roman"/>
          <w:i/>
          <w:iCs/>
          <w:color w:val="663300"/>
          <w:sz w:val="20"/>
          <w:szCs w:val="20"/>
          <w:lang w:val="en-US" w:eastAsia="ru-RU"/>
        </w:rPr>
        <w:t xml:space="preserve">, în vigoare 30.07.2010]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modificat prin </w:t>
      </w:r>
      <w:hyperlink r:id="rId88" w:history="1">
        <w:r w:rsidRPr="008C1DDF">
          <w:rPr>
            <w:rFonts w:ascii="Times New Roman" w:eastAsia="Times New Roman" w:hAnsi="Times New Roman" w:cs="Times New Roman"/>
            <w:i/>
            <w:iCs/>
            <w:color w:val="0000FF"/>
            <w:sz w:val="20"/>
            <w:szCs w:val="20"/>
            <w:u w:val="single"/>
            <w:lang w:val="en-US" w:eastAsia="ru-RU"/>
          </w:rPr>
          <w:t>Legea nr.83-XVIII din 03.12.2009</w:t>
        </w:r>
      </w:hyperlink>
      <w:r w:rsidRPr="008C1DDF">
        <w:rPr>
          <w:rFonts w:ascii="Times New Roman" w:eastAsia="Times New Roman" w:hAnsi="Times New Roman" w:cs="Times New Roman"/>
          <w:i/>
          <w:iCs/>
          <w:color w:val="663300"/>
          <w:sz w:val="20"/>
          <w:szCs w:val="20"/>
          <w:lang w:val="en-US" w:eastAsia="ru-RU"/>
        </w:rPr>
        <w:t xml:space="preserve">, în vigoare 05.12.2009]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completat prin </w:t>
      </w:r>
      <w:hyperlink r:id="rId89" w:history="1">
        <w:r w:rsidRPr="008C1DDF">
          <w:rPr>
            <w:rFonts w:ascii="Times New Roman" w:eastAsia="Times New Roman" w:hAnsi="Times New Roman" w:cs="Times New Roman"/>
            <w:i/>
            <w:iCs/>
            <w:color w:val="0000FF"/>
            <w:sz w:val="20"/>
            <w:szCs w:val="20"/>
            <w:u w:val="single"/>
            <w:lang w:val="en-US" w:eastAsia="ru-RU"/>
          </w:rPr>
          <w:t>Legea nr.184-XVI din 10.07.2008</w:t>
        </w:r>
      </w:hyperlink>
      <w:r w:rsidRPr="008C1DDF">
        <w:rPr>
          <w:rFonts w:ascii="Times New Roman" w:eastAsia="Times New Roman" w:hAnsi="Times New Roman" w:cs="Times New Roman"/>
          <w:i/>
          <w:iCs/>
          <w:color w:val="663300"/>
          <w:sz w:val="20"/>
          <w:szCs w:val="20"/>
          <w:lang w:val="en-US" w:eastAsia="ru-RU"/>
        </w:rPr>
        <w:t xml:space="preserve">, în vigoare 28.11.2008]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modificat prin </w:t>
      </w:r>
      <w:hyperlink r:id="rId90" w:history="1">
        <w:r w:rsidRPr="008C1DDF">
          <w:rPr>
            <w:rFonts w:ascii="Times New Roman" w:eastAsia="Times New Roman" w:hAnsi="Times New Roman" w:cs="Times New Roman"/>
            <w:i/>
            <w:iCs/>
            <w:color w:val="0000FF"/>
            <w:sz w:val="20"/>
            <w:szCs w:val="20"/>
            <w:u w:val="single"/>
            <w:lang w:val="en-US" w:eastAsia="ru-RU"/>
          </w:rPr>
          <w:t>Legea nr.107-XVI din 16.05.2008</w:t>
        </w:r>
      </w:hyperlink>
      <w:r w:rsidRPr="008C1DDF">
        <w:rPr>
          <w:rFonts w:ascii="Times New Roman" w:eastAsia="Times New Roman" w:hAnsi="Times New Roman" w:cs="Times New Roman"/>
          <w:i/>
          <w:iCs/>
          <w:color w:val="663300"/>
          <w:sz w:val="20"/>
          <w:szCs w:val="20"/>
          <w:lang w:val="en-US" w:eastAsia="ru-RU"/>
        </w:rPr>
        <w:t xml:space="preserve">, în vigoare 20.06.2008]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modificat prin </w:t>
      </w:r>
      <w:hyperlink r:id="rId91" w:history="1">
        <w:r w:rsidRPr="008C1DDF">
          <w:rPr>
            <w:rFonts w:ascii="Times New Roman" w:eastAsia="Times New Roman" w:hAnsi="Times New Roman" w:cs="Times New Roman"/>
            <w:i/>
            <w:iCs/>
            <w:color w:val="0000FF"/>
            <w:sz w:val="20"/>
            <w:szCs w:val="20"/>
            <w:u w:val="single"/>
            <w:lang w:val="en-US" w:eastAsia="ru-RU"/>
          </w:rPr>
          <w:t>Legea nr.434-XVI din 28.12.2006</w:t>
        </w:r>
      </w:hyperlink>
      <w:r w:rsidRPr="008C1DDF">
        <w:rPr>
          <w:rFonts w:ascii="Times New Roman" w:eastAsia="Times New Roman" w:hAnsi="Times New Roman" w:cs="Times New Roman"/>
          <w:i/>
          <w:iCs/>
          <w:color w:val="663300"/>
          <w:sz w:val="20"/>
          <w:szCs w:val="20"/>
          <w:lang w:val="en-US" w:eastAsia="ru-RU"/>
        </w:rPr>
        <w:t xml:space="preserve">, în vigoare 01.01.2008]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C1DDF">
        <w:rPr>
          <w:rFonts w:ascii="Times New Roman" w:eastAsia="Times New Roman" w:hAnsi="Times New Roman" w:cs="Times New Roman"/>
          <w:i/>
          <w:iCs/>
          <w:color w:val="663300"/>
          <w:sz w:val="20"/>
          <w:szCs w:val="20"/>
          <w:lang w:val="en-US" w:eastAsia="ru-RU"/>
        </w:rPr>
        <w:t xml:space="preserve">[Art.29 completat prin </w:t>
      </w:r>
      <w:hyperlink r:id="rId92" w:history="1">
        <w:r w:rsidRPr="008C1DDF">
          <w:rPr>
            <w:rFonts w:ascii="Times New Roman" w:eastAsia="Times New Roman" w:hAnsi="Times New Roman" w:cs="Times New Roman"/>
            <w:i/>
            <w:iCs/>
            <w:color w:val="0000FF"/>
            <w:sz w:val="20"/>
            <w:szCs w:val="20"/>
            <w:u w:val="single"/>
            <w:lang w:val="en-US" w:eastAsia="ru-RU"/>
          </w:rPr>
          <w:t>Legea nr.442-XVI din 28.12.2006</w:t>
        </w:r>
      </w:hyperlink>
      <w:r w:rsidRPr="008C1DDF">
        <w:rPr>
          <w:rFonts w:ascii="Times New Roman" w:eastAsia="Times New Roman" w:hAnsi="Times New Roman" w:cs="Times New Roman"/>
          <w:i/>
          <w:iCs/>
          <w:color w:val="663300"/>
          <w:sz w:val="20"/>
          <w:szCs w:val="20"/>
          <w:lang w:val="en-US"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bookmarkStart w:id="25" w:name="A30"/>
      <w:r w:rsidRPr="008C1DDF">
        <w:rPr>
          <w:rFonts w:ascii="Times New Roman" w:eastAsia="Times New Roman" w:hAnsi="Times New Roman" w:cs="Times New Roman"/>
          <w:b/>
          <w:bCs/>
          <w:sz w:val="24"/>
          <w:szCs w:val="24"/>
          <w:lang w:val="en-US" w:eastAsia="ru-RU"/>
        </w:rPr>
        <w:t>Art.30.</w:t>
      </w:r>
      <w:bookmarkEnd w:id="25"/>
      <w:r w:rsidRPr="008C1DDF">
        <w:rPr>
          <w:rFonts w:ascii="Times New Roman" w:eastAsia="Times New Roman" w:hAnsi="Times New Roman" w:cs="Times New Roman"/>
          <w:sz w:val="24"/>
          <w:szCs w:val="24"/>
          <w:lang w:val="en-US" w:eastAsia="ru-RU"/>
        </w:rPr>
        <w:t xml:space="preserve"> – (1) Conducătorilor unităţilor bugetare li se acordă dreptul de a stabili, din contul şi în limitele fondului de salarizare, suplimente de plată: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a) pentru cumularea de profesii sau funcţii, extinderea zonelor de deservire sau sporirea volumului lucrărilor executate;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b) pentru executarea unor servicii suplimentare lucrului de bază şi a obligaţiilor unui lucrător temporar absent;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c) pentru munca prestată în timp de noapte;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d) pentru zi de muncă cu program divizat în două părţi;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 xml:space="preserve">e) pentru conducerea unei brigăzi sau echipe; precum şi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val="en-US" w:eastAsia="ru-RU"/>
        </w:rPr>
      </w:pPr>
      <w:r w:rsidRPr="008C1DDF">
        <w:rPr>
          <w:rFonts w:ascii="Times New Roman" w:eastAsia="Times New Roman" w:hAnsi="Times New Roman" w:cs="Times New Roman"/>
          <w:sz w:val="24"/>
          <w:szCs w:val="24"/>
          <w:lang w:val="en-US" w:eastAsia="ru-RU"/>
        </w:rPr>
        <w:t>f) alte suplimente cu caracter stimulator şi de compensare specifice unor domenii aparte de activitate.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val="en-US" w:eastAsia="ru-RU"/>
        </w:rPr>
        <w:t xml:space="preserve">(2) Suplimentele pentru cumulare de profesii sau funcţii în orele de program se stabilesc în limitele economiei de mijloace din fondul de salarizare, formate din salariile tarifare sau din salariile funcţiei lucrătorilor disponibilizaţi. Cuantumul suplimentului de plată pentru cumulare nu poate depăşi salariul tarifar (salariul funcţiei) stabilit pentru profesia (funcţia) cumulată. În cazul cumulării profesiei sau funcţiei de către mai mulţi angajaţi, cuantumul suplimentului de plată pentru cumulare se stabileşte proporţional volumului lucrărilor executate de fiecare din ei, în limitele salariului tarifar sau salariului funcţiei stabilit pentru profesia (funcţia) cumulată. </w:t>
      </w:r>
      <w:r w:rsidRPr="008C1DDF">
        <w:rPr>
          <w:rFonts w:ascii="Times New Roman" w:eastAsia="Times New Roman" w:hAnsi="Times New Roman" w:cs="Times New Roman"/>
          <w:sz w:val="24"/>
          <w:szCs w:val="24"/>
          <w:lang w:eastAsia="ru-RU"/>
        </w:rPr>
        <w:t xml:space="preserve">Lista profesiilor cumulate nu se limitează. Nu se permite cumularea de funcţii în orele de program personalului cu funcţii de conducere şi corpului profesoral.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Suplimentele pentru extinderea zonelor de deservire sau sporirea volumului lucrărilor executate se stabilesc în procente faţă de salariul tarifar sau salariul funcţiei al angajatului în dependenţă de gradul de depăşire a zonelor de deservire sau sporire a volumului lucrărilor executate.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xml:space="preserve">(3) Suplimentele pentru executarea unor sarcini suplimentare lucrului de bază sau a obligaţiilor unor lucrători temporar absenţi pot fi stabilite muncitorilor, maiştrilor, şefilor de sectoare, specialiştilor şi funcţionarilor administrativi. Mărimea concretă a suplimentelor se stabileşte pornindu-se de la volumul real de lucrări executate în cuantum ce nu va depăşi salariul funcţiei (salariul tarifar) pentru funcţia cumulată a lucrătorului absent. Nu se plătesc suplimente pentru executarea de către locţiitorii titulari a obligaţiilor conducătorilor, în lipsa provizorie a acestora. În cazul îndeplinirii obligaţiilor conducătorului temporar absent de către angajatul care nu este locţiitor titular, persoanei în cauză i se plăteşte diferenţa dintre salariul funcţiei al </w:t>
      </w:r>
      <w:r w:rsidRPr="008C1DDF">
        <w:rPr>
          <w:rFonts w:ascii="Times New Roman" w:eastAsia="Times New Roman" w:hAnsi="Times New Roman" w:cs="Times New Roman"/>
          <w:sz w:val="24"/>
          <w:szCs w:val="24"/>
          <w:lang w:eastAsia="ru-RU"/>
        </w:rPr>
        <w:lastRenderedPageBreak/>
        <w:t>persoanei înlocuite, ţinîndu-se cont de indemnizaţia de conducere şi de salariul funcţiei al angajatului. În cazul îndeplinirii de către angajatul care nu este locţiitor titular a obligaţiilor unei persoane temporar absente care deţine o funcţie de demnitate publică, acestui angajat i se va plăti salariul lunar al conducătorului absent.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(4) Suplimentele pentru personalul a cărui zi de muncă este stabilită cu program divizat în două părţi (cu o întrerupere ce depăşeşte două ore, neincluse în timpul de muncă) se stabilesc în mărime de pînă la 30% din salariul de bază pentru timpul real lucrat în aceste zile.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(5) Personalul care, potrivit programului stabilit de lucru, munceşte în timpul nopţii, între orele 22.00 şi 6.00, beneficiază pentru orele lucrate în acest interval de timp de un supliment de plată în mărime de 50% din salariul tarifar (salariul funcţiei) pe oră. Ţinînd cont de condiţiile specifice de activitate, Guvernul poate stabili pentru unele categorii de angajaţi suplimente pentru activitate în orele de noapte în mărime de pînă la 100% din salariul tarifar (salariul funcţiei) pe oră.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(6) Suplimentele pentru conducerea unei brigăzi se stabilesc brigadierilor din rîndurile muncitorilor, funcţionarilor sau specialiştilor, care nu sînt scutiţi de lucrul de bază, în funcţie de numărul lucrătorilor din brigadă, de volumul şi specificul lucrărilor executate, în mărime de pînă la 15% din salariul de bază – pentru conducerea unei brigăzi cu un efectiv de pînă la 10 lucrători şi în mărime de pînă la 25% – pentru conducerea unei brigăzi cu un efectiv de peste 10 lucrători. Pentru şefii de echipe, suplimentele se stabilesc în mărime de 50% din mărimea suplimentului stabilit pentru brigadier. Suplimentele pentru conducerea brigăzii sau echipei se plătesc cu condiţia ca brigăzile (echipele) să îndeplinească sarcinile de producţie stabilite.</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[Art.30 modificat prin </w:t>
      </w:r>
      <w:hyperlink r:id="rId93"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[Art.30 modificat prin </w:t>
      </w:r>
      <w:hyperlink r:id="rId94"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[Art.30 modificat prin </w:t>
      </w:r>
      <w:hyperlink r:id="rId95"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[Art.30 modificat prin </w:t>
      </w:r>
      <w:hyperlink r:id="rId96"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26" w:name="A31"/>
      <w:r w:rsidRPr="008C1DDF">
        <w:rPr>
          <w:rFonts w:ascii="Times New Roman" w:eastAsia="Times New Roman" w:hAnsi="Times New Roman" w:cs="Times New Roman"/>
          <w:b/>
          <w:bCs/>
          <w:sz w:val="24"/>
          <w:szCs w:val="24"/>
          <w:lang w:eastAsia="ru-RU"/>
        </w:rPr>
        <w:t>Art.31.</w:t>
      </w:r>
      <w:bookmarkEnd w:id="26"/>
      <w:r w:rsidRPr="008C1DDF">
        <w:rPr>
          <w:rFonts w:ascii="Times New Roman" w:eastAsia="Times New Roman" w:hAnsi="Times New Roman" w:cs="Times New Roman"/>
          <w:sz w:val="24"/>
          <w:szCs w:val="24"/>
          <w:lang w:eastAsia="ru-RU"/>
        </w:rPr>
        <w:t xml:space="preserve"> – Alte sporuri şi suplimente cu caracter stimulator şi de compensare ce ţin de condiţiile specifice de muncă din diferite ramuri sau domenii de activitate din sectorul bugetar se stabilesc în modul şi în mărimile prevăzute de legislaţia în vigoare şi în conformitate cu condiţiile de salarizare stabilite de Guvern pentru ramurile respective.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eastAsia="ru-RU"/>
        </w:rPr>
      </w:pPr>
      <w:r w:rsidRPr="008C1DDF">
        <w:rPr>
          <w:rFonts w:ascii="Times New Roman" w:eastAsia="Times New Roman" w:hAnsi="Times New Roman" w:cs="Times New Roman"/>
          <w:b/>
          <w:bCs/>
          <w:sz w:val="24"/>
          <w:szCs w:val="24"/>
          <w:lang w:eastAsia="ru-RU"/>
        </w:rPr>
        <w:t xml:space="preserve">Capitolul VIII </w:t>
      </w:r>
    </w:p>
    <w:p w:rsidR="008C1DDF" w:rsidRPr="008C1DDF" w:rsidRDefault="008C1DDF" w:rsidP="008C1DDF">
      <w:pPr>
        <w:spacing w:after="0" w:line="240" w:lineRule="auto"/>
        <w:jc w:val="center"/>
        <w:rPr>
          <w:rFonts w:ascii="Times New Roman" w:eastAsia="Times New Roman" w:hAnsi="Times New Roman" w:cs="Times New Roman"/>
          <w:sz w:val="24"/>
          <w:szCs w:val="24"/>
          <w:lang w:eastAsia="ru-RU"/>
        </w:rPr>
      </w:pPr>
      <w:r w:rsidRPr="008C1DDF">
        <w:rPr>
          <w:rFonts w:ascii="Times New Roman" w:eastAsia="Times New Roman" w:hAnsi="Times New Roman" w:cs="Times New Roman"/>
          <w:b/>
          <w:bCs/>
          <w:sz w:val="24"/>
          <w:szCs w:val="24"/>
          <w:lang w:eastAsia="ru-RU"/>
        </w:rPr>
        <w:t>PREMII ŞI AJUTOR MATERIAL</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27" w:name="A32"/>
      <w:r w:rsidRPr="008C1DDF">
        <w:rPr>
          <w:rFonts w:ascii="Times New Roman" w:eastAsia="Times New Roman" w:hAnsi="Times New Roman" w:cs="Times New Roman"/>
          <w:b/>
          <w:bCs/>
          <w:sz w:val="24"/>
          <w:szCs w:val="24"/>
          <w:lang w:eastAsia="ru-RU"/>
        </w:rPr>
        <w:t>Art.32.</w:t>
      </w:r>
      <w:bookmarkEnd w:id="27"/>
      <w:r w:rsidRPr="008C1DDF">
        <w:rPr>
          <w:rFonts w:ascii="Times New Roman" w:eastAsia="Times New Roman" w:hAnsi="Times New Roman" w:cs="Times New Roman"/>
          <w:sz w:val="24"/>
          <w:szCs w:val="24"/>
          <w:lang w:eastAsia="ru-RU"/>
        </w:rPr>
        <w:t xml:space="preserve"> – (1) Pentru cointeresarea materială a personalului în sporirea eficienţei şi calităţii muncii, conducătorilor unităţilor bugetare li se acordă dreptul, cu consultarea reprezentanţilor salariaţilor, să premieze salariaţii, în limitele fondului de salarizare, fără limitarea sumei premiului plătit unui salariat, precum şi să le acorde ajutor material.</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(2) În scopul premierii lunare curente şi acordării de ajutor material, se utilizează mijloacele fondului de salarizare, în mărimile prevăzute în condiţiile de salarizare stabilite de Guvern pentru ramurile sau grupurile respective de salariaţi, dar nu mai puţin de un fond lunar de salarizare pe an calculat în raport cu salariile tarifare şi salariile funcţiei, ţinîndu-se cont de majorările, sporurile şi suplimentele stabilite în conformitate cu legislaţia, precum şi de cota economisită din fondul de salarizare.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(3) Pentru activitatea desfăşurată, personalul din unităţile bugetare, inclusiv personalul care efectuează deservirea tehnică şi asigură funcţionarea instanţelor judecătoreşti, a procuraturii şi a autorităţilor administraţiei publice centrale şi locale, beneficiază, la începutul anului gestionar sau la sfîrşitul anului şcolar, după caz, de un premiu anual, pentru rezultatele anului precedent/anului şcolar încheiat, în cuantum de cel puţin un salariu lunar de bază (tarifar sau de funcţie). Premiul anual poate fi redus sau anulat salariaţilor care, în cursul anului, au desfăşurat o activitate profesională ineficientă sau necorespunzătoare ori au avut încălcări pentru care au fost sancţionaţi disciplinar.</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(4) Indicii şi condiţiile de premiere, precum şi mărimile premiilor salariaţilor se stabilesc de către conducătorii unităţilor bugetare, cu consultarea reprezentanţilor salariaţilor.</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lastRenderedPageBreak/>
        <w:t>(5) Pentru realizarea efectului economic în urma implementării rezultatelor cercetărilor şi elaborărilor ştiinţifice în economia naţională, cercetătorii ştiinţifici ai instituţiilor de cercetări ştiinţifice finanţate de la buget beneficiază de recompense lunare calculate în raport cu mărimea efectului economic realizat în anul premergător anului gestionar. Modul de calculare, stabilire şi plată a recompensei se stabileşte prin hotărîre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(6) Personalul din unităţile bugetare, inclusiv personalul care efectuează deservirea tehnică şi asigură funcţionarea instanţelor judecătoreşti, a procuraturii şi a autorităţilor administraţiei publice centrale şi locale, poate beneficia, din contul şi în limitele fondului de salarizare pe anul respectiv, de premii cu prilejul jubileelor, sărbătorilor profesionale şi al zilelor de sărbătoare nelucrătoare, al căror cuantum, în fiecare caz, nu va depăşi salariul de funcţie lunar al salariatului premiat.</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[Art.32 modificat prin </w:t>
      </w:r>
      <w:hyperlink r:id="rId97"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[Art.32 completat prin </w:t>
      </w:r>
      <w:hyperlink r:id="rId98"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28" w:name="A33"/>
      <w:r w:rsidRPr="008C1DDF">
        <w:rPr>
          <w:rFonts w:ascii="Times New Roman" w:eastAsia="Times New Roman" w:hAnsi="Times New Roman" w:cs="Times New Roman"/>
          <w:b/>
          <w:bCs/>
          <w:sz w:val="24"/>
          <w:szCs w:val="24"/>
          <w:lang w:eastAsia="ru-RU"/>
        </w:rPr>
        <w:t>Art.33.</w:t>
      </w:r>
      <w:bookmarkEnd w:id="28"/>
      <w:r w:rsidRPr="008C1DDF">
        <w:rPr>
          <w:rFonts w:ascii="Times New Roman" w:eastAsia="Times New Roman" w:hAnsi="Times New Roman" w:cs="Times New Roman"/>
          <w:sz w:val="24"/>
          <w:szCs w:val="24"/>
          <w:lang w:eastAsia="ru-RU"/>
        </w:rPr>
        <w:t xml:space="preserve"> – (1) Indicii, mărimile şi termenele de premiere a conducătorilor unităţilor bugetare se stabilesc de către organul de conducere ierarhic superior. Mărimea maximă a premiilor pentru conducători nu poate depăşi 50% din salariul de bază lunar, ţinîndu-se cont de majorările, sporurile şi suplimentele stabilite în conformitate cu legislaţia.</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(2) Conducătorilor unităţilor bugetare şi locţiitorilor acestora li se poate acorda anual un ajutor material în mărime de pînă la un salariu lunar de bază, ţinîndu-se cont de sporurile şi suplimentele stabilite în condiţiile legii.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29" w:name="A34"/>
      <w:r w:rsidRPr="008C1DDF">
        <w:rPr>
          <w:rFonts w:ascii="Times New Roman" w:eastAsia="Times New Roman" w:hAnsi="Times New Roman" w:cs="Times New Roman"/>
          <w:b/>
          <w:bCs/>
          <w:sz w:val="24"/>
          <w:szCs w:val="24"/>
          <w:lang w:eastAsia="ru-RU"/>
        </w:rPr>
        <w:t>Art.34.</w:t>
      </w:r>
      <w:bookmarkEnd w:id="29"/>
      <w:r w:rsidRPr="008C1DDF">
        <w:rPr>
          <w:rFonts w:ascii="Times New Roman" w:eastAsia="Times New Roman" w:hAnsi="Times New Roman" w:cs="Times New Roman"/>
          <w:sz w:val="24"/>
          <w:szCs w:val="24"/>
          <w:lang w:eastAsia="ru-RU"/>
        </w:rPr>
        <w:t xml:space="preserve"> – (1) În modul stabilit în prezenta lege se efectuează şi salarizarea salariaţilor unităţilor bugetare finanţate, integral sau parţial, din contul mijloacelor speciale.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(2) Cuantumul plăţilor cu caracter stimulator din contul mijloacelor speciale, plătite lunar unui angajat, salarizat în modul stabilit la capitolele VI-VIII, nu va depăşi cuantumul salariului funcţiei al acestuia, ţinîndu-se cont de sporul pentru vechime în muncă.</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(3) În limita mijloacelor speciale aprobate, angajaţilor salarizaţi în baza Reţelei tarifare unice care au obţinut rezultate deosebite în activitatea desfăşurată li se pot stabili, în baza unui regulament aprobat de Guvern, plăţi cu caracter stimulator majorate cu pînă la 100% faţă de cuantumul indicat la alin.(2).</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[Art.34 modificat prin </w:t>
      </w:r>
      <w:hyperlink r:id="rId99"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[Art.34 completat prin </w:t>
      </w:r>
      <w:hyperlink r:id="rId100"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[Art.34 modificat prin </w:t>
      </w:r>
      <w:hyperlink r:id="rId101" w:history="1">
        <w:r w:rsidRPr="008C1DDF">
          <w:rPr>
            <w:rFonts w:ascii="Times New Roman" w:eastAsia="Times New Roman" w:hAnsi="Times New Roman" w:cs="Times New Roman"/>
            <w:i/>
            <w:iCs/>
            <w:color w:val="0000FF"/>
            <w:sz w:val="20"/>
            <w:szCs w:val="20"/>
            <w:u w:val="single"/>
            <w:lang w:eastAsia="ru-RU"/>
          </w:rPr>
          <w:t>Legea nr.83-XVIII din 03.12.2009</w:t>
        </w:r>
      </w:hyperlink>
      <w:r w:rsidRPr="008C1DDF">
        <w:rPr>
          <w:rFonts w:ascii="Times New Roman" w:eastAsia="Times New Roman" w:hAnsi="Times New Roman" w:cs="Times New Roman"/>
          <w:i/>
          <w:iCs/>
          <w:color w:val="663300"/>
          <w:sz w:val="20"/>
          <w:szCs w:val="20"/>
          <w:lang w:eastAsia="ru-RU"/>
        </w:rPr>
        <w:t xml:space="preserve">, în vigoare 05.12.2009]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0" w:name="A34_1"/>
      <w:r w:rsidRPr="008C1DDF">
        <w:rPr>
          <w:rFonts w:ascii="Times New Roman" w:eastAsia="Times New Roman" w:hAnsi="Times New Roman" w:cs="Times New Roman"/>
          <w:b/>
          <w:bCs/>
          <w:sz w:val="24"/>
          <w:szCs w:val="24"/>
          <w:lang w:eastAsia="ru-RU"/>
        </w:rPr>
        <w:t>Art.34</w:t>
      </w:r>
      <w:r w:rsidRPr="008C1DDF">
        <w:rPr>
          <w:rFonts w:ascii="Times New Roman" w:eastAsia="Times New Roman" w:hAnsi="Times New Roman" w:cs="Times New Roman"/>
          <w:b/>
          <w:bCs/>
          <w:sz w:val="24"/>
          <w:szCs w:val="24"/>
          <w:vertAlign w:val="superscript"/>
          <w:lang w:eastAsia="ru-RU"/>
        </w:rPr>
        <w:t>1</w:t>
      </w:r>
      <w:r w:rsidRPr="008C1DDF">
        <w:rPr>
          <w:rFonts w:ascii="Times New Roman" w:eastAsia="Times New Roman" w:hAnsi="Times New Roman" w:cs="Times New Roman"/>
          <w:b/>
          <w:bCs/>
          <w:sz w:val="24"/>
          <w:szCs w:val="24"/>
          <w:lang w:eastAsia="ru-RU"/>
        </w:rPr>
        <w:t>.</w:t>
      </w:r>
      <w:bookmarkEnd w:id="30"/>
      <w:r w:rsidRPr="008C1DDF">
        <w:rPr>
          <w:rFonts w:ascii="Times New Roman" w:eastAsia="Times New Roman" w:hAnsi="Times New Roman" w:cs="Times New Roman"/>
          <w:sz w:val="24"/>
          <w:szCs w:val="24"/>
          <w:lang w:eastAsia="ru-RU"/>
        </w:rPr>
        <w:t xml:space="preserve"> – Ajutorul material acordat salariaţilor în baza prevederilor art.8</w:t>
      </w:r>
      <w:r w:rsidRPr="008C1DDF">
        <w:rPr>
          <w:rFonts w:ascii="Times New Roman" w:eastAsia="Times New Roman" w:hAnsi="Times New Roman" w:cs="Times New Roman"/>
          <w:sz w:val="24"/>
          <w:szCs w:val="24"/>
          <w:vertAlign w:val="superscript"/>
          <w:lang w:eastAsia="ru-RU"/>
        </w:rPr>
        <w:t xml:space="preserve">1 </w:t>
      </w:r>
      <w:r w:rsidRPr="008C1DDF">
        <w:rPr>
          <w:rFonts w:ascii="Times New Roman" w:eastAsia="Times New Roman" w:hAnsi="Times New Roman" w:cs="Times New Roman"/>
          <w:sz w:val="24"/>
          <w:szCs w:val="24"/>
          <w:lang w:eastAsia="ru-RU"/>
        </w:rPr>
        <w:t xml:space="preserve">alin.(3), art.12 alin.(2), art.22 alin.(4), art.32 alin.(1) şi art.33 alin.(2) din prezenta lege se recalculează proporţional perioadei de activitate în funcţie în anul de gestiune în caz de desfacere a contractului individual de muncă prin demisie sau eliberare din funcţie înainte de expirarea anului de gestiune, cu excepţia cazurilor cînd salariatul şi-a încetat sau suspendat activitatea în temeiurile indicate la art.76 lit.a) şi e), art.78 alin.(1) lit.d), art.82 lit.a) şi i), art.86 alin.(1) lit.b) – e) şi u) şi cu excepţia cazului de înmatriculare la o instituţie de învăţămînt conform art.85 alin.(2) din </w:t>
      </w:r>
      <w:hyperlink r:id="rId102" w:history="1">
        <w:r w:rsidRPr="008C1DDF">
          <w:rPr>
            <w:rFonts w:ascii="Times New Roman" w:eastAsia="Times New Roman" w:hAnsi="Times New Roman" w:cs="Times New Roman"/>
            <w:color w:val="0000FF"/>
            <w:sz w:val="24"/>
            <w:szCs w:val="24"/>
            <w:u w:val="single"/>
            <w:lang w:eastAsia="ru-RU"/>
          </w:rPr>
          <w:t>Codul muncii al Republicii Moldova nr.154-XV din 28 martie 2003</w:t>
        </w:r>
      </w:hyperlink>
      <w:r w:rsidRPr="008C1DDF">
        <w:rPr>
          <w:rFonts w:ascii="Times New Roman" w:eastAsia="Times New Roman" w:hAnsi="Times New Roman" w:cs="Times New Roman"/>
          <w:sz w:val="24"/>
          <w:szCs w:val="24"/>
          <w:lang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[Art.34</w:t>
      </w:r>
      <w:r w:rsidRPr="008C1DDF">
        <w:rPr>
          <w:rFonts w:ascii="Times New Roman" w:eastAsia="Times New Roman" w:hAnsi="Times New Roman" w:cs="Times New Roman"/>
          <w:i/>
          <w:iCs/>
          <w:color w:val="663300"/>
          <w:sz w:val="20"/>
          <w:szCs w:val="20"/>
          <w:vertAlign w:val="superscript"/>
          <w:lang w:eastAsia="ru-RU"/>
        </w:rPr>
        <w:t>1</w:t>
      </w:r>
      <w:r w:rsidRPr="008C1DDF">
        <w:rPr>
          <w:rFonts w:ascii="Times New Roman" w:eastAsia="Times New Roman" w:hAnsi="Times New Roman" w:cs="Times New Roman"/>
          <w:i/>
          <w:iCs/>
          <w:color w:val="663300"/>
          <w:sz w:val="20"/>
          <w:szCs w:val="20"/>
          <w:lang w:eastAsia="ru-RU"/>
        </w:rPr>
        <w:t xml:space="preserve"> introdus prin </w:t>
      </w:r>
      <w:hyperlink r:id="rId103"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4"/>
          <w:szCs w:val="24"/>
          <w:lang w:eastAsia="ru-RU"/>
        </w:rPr>
      </w:pPr>
      <w:r w:rsidRPr="008C1DDF">
        <w:rPr>
          <w:rFonts w:ascii="Times New Roman" w:eastAsia="Times New Roman" w:hAnsi="Times New Roman" w:cs="Times New Roman"/>
          <w:b/>
          <w:bCs/>
          <w:sz w:val="24"/>
          <w:szCs w:val="24"/>
          <w:lang w:eastAsia="ru-RU"/>
        </w:rPr>
        <w:t xml:space="preserve">Capitolul IX </w:t>
      </w:r>
    </w:p>
    <w:p w:rsidR="008C1DDF" w:rsidRPr="008C1DDF" w:rsidRDefault="008C1DDF" w:rsidP="008C1DDF">
      <w:pPr>
        <w:spacing w:after="0" w:line="240" w:lineRule="auto"/>
        <w:jc w:val="center"/>
        <w:rPr>
          <w:rFonts w:ascii="Times New Roman" w:eastAsia="Times New Roman" w:hAnsi="Times New Roman" w:cs="Times New Roman"/>
          <w:sz w:val="24"/>
          <w:szCs w:val="24"/>
          <w:lang w:eastAsia="ru-RU"/>
        </w:rPr>
      </w:pPr>
      <w:r w:rsidRPr="008C1DDF">
        <w:rPr>
          <w:rFonts w:ascii="Times New Roman" w:eastAsia="Times New Roman" w:hAnsi="Times New Roman" w:cs="Times New Roman"/>
          <w:b/>
          <w:bCs/>
          <w:sz w:val="24"/>
          <w:szCs w:val="24"/>
          <w:lang w:eastAsia="ru-RU"/>
        </w:rPr>
        <w:t>DISPOZIŢII FINALE ŞI TRANZITORII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1" w:name="A35"/>
      <w:r w:rsidRPr="008C1DDF">
        <w:rPr>
          <w:rFonts w:ascii="Times New Roman" w:eastAsia="Times New Roman" w:hAnsi="Times New Roman" w:cs="Times New Roman"/>
          <w:b/>
          <w:bCs/>
          <w:sz w:val="24"/>
          <w:szCs w:val="24"/>
          <w:lang w:eastAsia="ru-RU"/>
        </w:rPr>
        <w:t>Art.35.</w:t>
      </w:r>
      <w:bookmarkEnd w:id="31"/>
      <w:r w:rsidRPr="008C1DDF">
        <w:rPr>
          <w:rFonts w:ascii="Times New Roman" w:eastAsia="Times New Roman" w:hAnsi="Times New Roman" w:cs="Times New Roman"/>
          <w:sz w:val="24"/>
          <w:szCs w:val="24"/>
          <w:lang w:eastAsia="ru-RU"/>
        </w:rPr>
        <w:t xml:space="preserve"> – (1) Prezenta lege intră în vigoare: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la 1 decembrie 2005 – pentru persoanele care deţin funcţii de demnitate publică, personalul instanţelor judecătoreşti, procuraturii, funcţionarii publici, salariaţii din învăţămînt, ştiinţă, unităţi sanitare şi de asistenţă socială, din cultură, artă şi sport, precum şi din alte unităţi finanţate de la bugetul public naţional;</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lastRenderedPageBreak/>
        <w:t>la 1 ianuarie 2006 – pentru militari, ofiţeri de informaţii şi securitate, efectivul de trupă şi corpul de comandă, angajaţi în serviciul organelor apărării naţionale, securităţii statului şi ordinii publice.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xml:space="preserve">(2) Prin derogare de la prevederile alin.(1), alte termene de punere în vigoare se stabilesc pentru: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xml:space="preserve">art.21 alin.(4) – în partea ce ţine de acordarea sporurilor pentru condiţii speciale de activitate, care se vor stabili militarilor, corpului de subofiţeri ai Serviciului de Informaţii şi Securitate, efectivului de trupă şi corpului de comandă, angajaţi în serviciul organelor apărării naţionale, securităţii statului şi ordinii publice, utilizînd lunar în acest scop 0,5 din fondul lunar de salarizare în anul 2006 şi plus încă 0,3 din fondul lunar de salarizare în anul 2008. Pentru funcţiile corpului de ofiţeri ai aparatelor centrale ale ministerelor, departamentelor, serviciilor, Centrului Naţional Anticorupţie şi pentru angajaţii civili (cu excepţia muncitorilor) din sistemul penitenciar, sporurile se vor acorda utilizînd 0,4 din fondul lunar de salarizare în anul 2008 şi plus încă 0,4 din fondul lunar de salarizare în anul 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xml:space="preserve">art.29 alin.(3), care se pune în aplicare de la 1 iulie 2007, cu excepţia ramurilor în care sporul pentru vechime în muncă a fost stabilit pînă la intrarea în vigoare a prezentei legi;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art.32 alin.(3), începînd cu premierea pentru rezultatele anului 2011. Premierea cadrelor didactice şi a corpului profesoral se va efectua începînd cu anul 2014 pentru rezultatele anului şcolar (de studii) 2013–2014.</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(3) Termenele şi proporţiile implementării normelor salariale prevăzute la articolele specificate în alin.(2) se vor concretiza anual în funcţie de suma mijloacelor alocate în acest scop în bugetul public naţional pentru anul respectiv.</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[Alin.(4) art.35 abrogat prin </w:t>
      </w:r>
      <w:hyperlink r:id="rId104"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(5) O dată cu intrarea în vigoare a prezentei legi, la elaborarea oricăror acte legislative se interzice includerea în ele a prevederilor ce ţin de salarizarea personalului unităţilor bugetare.</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modificat prin </w:t>
      </w:r>
      <w:hyperlink r:id="rId105"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modificat prin </w:t>
      </w:r>
      <w:hyperlink r:id="rId106" w:history="1">
        <w:r w:rsidRPr="008C1DDF">
          <w:rPr>
            <w:rFonts w:ascii="Times New Roman" w:eastAsia="Times New Roman" w:hAnsi="Times New Roman" w:cs="Times New Roman"/>
            <w:i/>
            <w:iCs/>
            <w:color w:val="0000FF"/>
            <w:sz w:val="20"/>
            <w:szCs w:val="20"/>
            <w:u w:val="single"/>
            <w:lang w:eastAsia="ru-RU"/>
          </w:rPr>
          <w:t>Legea nr.178 din 11.07.2012</w:t>
        </w:r>
      </w:hyperlink>
      <w:r w:rsidRPr="008C1DDF">
        <w:rPr>
          <w:rFonts w:ascii="Times New Roman" w:eastAsia="Times New Roman" w:hAnsi="Times New Roman" w:cs="Times New Roman"/>
          <w:i/>
          <w:iCs/>
          <w:color w:val="663300"/>
          <w:sz w:val="20"/>
          <w:szCs w:val="20"/>
          <w:lang w:eastAsia="ru-RU"/>
        </w:rPr>
        <w:t xml:space="preserve">, în vigoare 14.09.2012]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modificat prin </w:t>
      </w:r>
      <w:hyperlink r:id="rId107"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completat prin </w:t>
      </w:r>
      <w:hyperlink r:id="rId108" w:history="1">
        <w:r w:rsidRPr="008C1DDF">
          <w:rPr>
            <w:rFonts w:ascii="Times New Roman" w:eastAsia="Times New Roman" w:hAnsi="Times New Roman" w:cs="Times New Roman"/>
            <w:i/>
            <w:iCs/>
            <w:color w:val="0000FF"/>
            <w:sz w:val="20"/>
            <w:szCs w:val="20"/>
            <w:u w:val="single"/>
            <w:lang w:eastAsia="ru-RU"/>
          </w:rPr>
          <w:t>Legea nr.65 din 07.04.2011</w:t>
        </w:r>
      </w:hyperlink>
      <w:r w:rsidRPr="008C1DDF">
        <w:rPr>
          <w:rFonts w:ascii="Times New Roman" w:eastAsia="Times New Roman" w:hAnsi="Times New Roman" w:cs="Times New Roman"/>
          <w:i/>
          <w:iCs/>
          <w:color w:val="663300"/>
          <w:sz w:val="20"/>
          <w:szCs w:val="20"/>
          <w:lang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modificat prin </w:t>
      </w:r>
      <w:hyperlink r:id="rId109"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modificat prin </w:t>
      </w:r>
      <w:hyperlink r:id="rId110" w:history="1">
        <w:r w:rsidRPr="008C1DDF">
          <w:rPr>
            <w:rFonts w:ascii="Times New Roman" w:eastAsia="Times New Roman" w:hAnsi="Times New Roman" w:cs="Times New Roman"/>
            <w:i/>
            <w:iCs/>
            <w:color w:val="0000FF"/>
            <w:sz w:val="20"/>
            <w:szCs w:val="20"/>
            <w:u w:val="single"/>
            <w:lang w:eastAsia="ru-RU"/>
          </w:rPr>
          <w:t>Legea nr.83-XVIII din 03.12.2009</w:t>
        </w:r>
      </w:hyperlink>
      <w:r w:rsidRPr="008C1DDF">
        <w:rPr>
          <w:rFonts w:ascii="Times New Roman" w:eastAsia="Times New Roman" w:hAnsi="Times New Roman" w:cs="Times New Roman"/>
          <w:i/>
          <w:iCs/>
          <w:color w:val="663300"/>
          <w:sz w:val="20"/>
          <w:szCs w:val="20"/>
          <w:lang w:eastAsia="ru-RU"/>
        </w:rPr>
        <w:t xml:space="preserve">, în vigoare 05.12.2009]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completat prin </w:t>
      </w:r>
      <w:hyperlink r:id="rId111" w:history="1">
        <w:r w:rsidRPr="008C1DDF">
          <w:rPr>
            <w:rFonts w:ascii="Times New Roman" w:eastAsia="Times New Roman" w:hAnsi="Times New Roman" w:cs="Times New Roman"/>
            <w:i/>
            <w:iCs/>
            <w:color w:val="0000FF"/>
            <w:sz w:val="20"/>
            <w:szCs w:val="20"/>
            <w:u w:val="single"/>
            <w:lang w:eastAsia="ru-RU"/>
          </w:rPr>
          <w:t>Legea nr.305-XVI din 27.12.2007</w:t>
        </w:r>
      </w:hyperlink>
      <w:r w:rsidRPr="008C1DDF">
        <w:rPr>
          <w:rFonts w:ascii="Times New Roman" w:eastAsia="Times New Roman" w:hAnsi="Times New Roman" w:cs="Times New Roman"/>
          <w:i/>
          <w:iCs/>
          <w:color w:val="663300"/>
          <w:sz w:val="20"/>
          <w:szCs w:val="20"/>
          <w:lang w:eastAsia="ru-RU"/>
        </w:rPr>
        <w:t xml:space="preserve">, în vigoare 01.01.2008]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modificat prin </w:t>
      </w:r>
      <w:hyperlink r:id="rId112" w:history="1">
        <w:r w:rsidRPr="008C1DDF">
          <w:rPr>
            <w:rFonts w:ascii="Times New Roman" w:eastAsia="Times New Roman" w:hAnsi="Times New Roman" w:cs="Times New Roman"/>
            <w:i/>
            <w:iCs/>
            <w:color w:val="0000FF"/>
            <w:sz w:val="20"/>
            <w:szCs w:val="20"/>
            <w:u w:val="single"/>
            <w:lang w:eastAsia="ru-RU"/>
          </w:rPr>
          <w:t>Legea nr.69-XVI din 22.03.2007</w:t>
        </w:r>
      </w:hyperlink>
      <w:r w:rsidRPr="008C1DDF">
        <w:rPr>
          <w:rFonts w:ascii="Times New Roman" w:eastAsia="Times New Roman" w:hAnsi="Times New Roman" w:cs="Times New Roman"/>
          <w:i/>
          <w:iCs/>
          <w:color w:val="663300"/>
          <w:sz w:val="20"/>
          <w:szCs w:val="20"/>
          <w:lang w:eastAsia="ru-RU"/>
        </w:rPr>
        <w:t xml:space="preserve">, în vigoare 30.03.2007]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[Art.35 modificat prin </w:t>
      </w:r>
      <w:hyperlink r:id="rId113"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2" w:name="A36"/>
      <w:r w:rsidRPr="008C1DDF">
        <w:rPr>
          <w:rFonts w:ascii="Times New Roman" w:eastAsia="Times New Roman" w:hAnsi="Times New Roman" w:cs="Times New Roman"/>
          <w:b/>
          <w:bCs/>
          <w:sz w:val="24"/>
          <w:szCs w:val="24"/>
          <w:lang w:eastAsia="ru-RU"/>
        </w:rPr>
        <w:t>Art.36.</w:t>
      </w:r>
      <w:bookmarkEnd w:id="32"/>
      <w:r w:rsidRPr="008C1DDF">
        <w:rPr>
          <w:rFonts w:ascii="Times New Roman" w:eastAsia="Times New Roman" w:hAnsi="Times New Roman" w:cs="Times New Roman"/>
          <w:sz w:val="24"/>
          <w:szCs w:val="24"/>
          <w:lang w:eastAsia="ru-RU"/>
        </w:rPr>
        <w:t xml:space="preserve"> – (1) Din luna decembrie 2005:</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a) se vor majora, pînă la cuantumul minim prevăzut de grilele de salarii, recalculat cu coeficientul K = 0,8, salariile de bază ale salariaţilor din învăţămînt (cu excepţia cadrelor didactice şi personalului medical din instituţiile de învăţămînt preuniversitar, precum şi a personalului de specialitate din biblioteci), din ştiinţă, cultură, artă şi sport, din alte unităţi bugetare, precum şi ale personalului auxiliar din unităţile sanitare, asistenţa socială şi din autorităţile publice, salarizaţi conform anexei nr.1, şi, în mărime deplină, vor fi plătite începînd cu 1 aprilie 2007;</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b) se vor majora, pînă la cuantumul minim prevăzut de grilele de salarii, recalculat cu coeficientul K = 0,9, salariile de bază pentru personalul de bază din unităţile sanitare şi de asistenţă socială, salarizat conform anexei nr.1, iar în mărime deplină vor fi plătite începînd cu 1 aprilie 2007;</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xml:space="preserve">c) la calculul salariilor funcţiei se vor aplica indicii de prioritate prevăzuţi pentru cercetătorii ştiinţifici, personalul medical din expertiza medico-legală, expertiza psihiatrico-legală şi din secţiile de anatomie patologică, precum şi pentru cadrele didactice din învăţămîntul primar, secundar general, secundar profesional, mediu de specialitate şi din şcolile sportive. Pentru personalul medical din instituţiile de profil sanitaro-epidemiologic, din instituţiile de </w:t>
      </w:r>
      <w:r w:rsidRPr="008C1DDF">
        <w:rPr>
          <w:rFonts w:ascii="Times New Roman" w:eastAsia="Times New Roman" w:hAnsi="Times New Roman" w:cs="Times New Roman"/>
          <w:sz w:val="24"/>
          <w:szCs w:val="24"/>
          <w:lang w:eastAsia="ru-RU"/>
        </w:rPr>
        <w:lastRenderedPageBreak/>
        <w:t>învăţămînt şi asistenţă socială, precum şi din instituţiile de transfuzie a sîngelui, cadrele didactice din învăţămîntul preşcolar, extraşcolar şi din alte forme de învăţămînt preuniversitar, angajaţii din cultură şi artă, experţii judiciari, indicii de prioritate se vor pune în aplicare începînd cu 1 aprilie 2007;</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d) salariile de bază pe categoriile de salarizare pentru cadrele didactice se vor determina prin majorarea cu 40% a salariilor în vigoare pînă la 1 decembrie 2005 şi se vor stabili în limitele grilelor de salarii prevăzute pe categoriile de salarizare, conform anexei nr.1, în învăţămîntul preşcolar, extraşcolar şi alte forme de învăţămînt preuniversitar şi în limitele grilelor de salarii calculate cu aplicarea indicelui de prioritate 1,20 – în învăţămîntul primar, secundar general, secundar profesional, mediu de specialitate şi în şcolile sportive;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e) salariile funcţiei pentru funcţionarii publici şi pentru personalul care efectuează deservirea tehnică şi asigură funcţionarea autorităţilor publice se vor stabili în cuantum de 90% din mărimile minime nominale prevăzute în anexele nr.4-6 şi nr.8, iar în mărime deplină vor fi plătite începînd cu 1 decembrie 2007;</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f) salariile lunare pentru persoanele care deţin funcţii de demnitate publică se vor stabili în cuantum de 80% din mărimile nominale prevăzute în anexele nr.2 şi 3 şi, în mărime deplină, vor fi plătite începînd cu 1 decembrie 2007.</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(2) În luna ianuarie 2006:</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a) salariile funcţiei pentru militari, pentru efectivul de subofiţeri ai Serviciului de Informaţii şi Securitate, pentru efectivul de trupă şi corpul de comandă, salarizaţi conform anexei nr.1, se vor majora pînă la cuantumul minim prevăzut de grilele de salarii, iar indicele de prioritate prevăzut pentru ei se va aplica treptat, în mărimile şi în termenele stabilite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b) salariile funcţiei pentru funcţiile efectivului de trupă şi corpului de ofiţeri din aparatele centrale ale organelor apărării naţionale, securităţii statului şi ordinii publice se vor stabili în cuantum de 90% din mărimile nominale prevăzute în anexa nr.7, iar, în mărime deplină, salariile de bază pentru persoanele indicate se vor plăti începînd cu 1 decembrie 2007.</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(3) Condiţiile de salarizare şi mărimile sporurilor şi suplimentelor specificate la art.21 alin.(5) se aplică după intrarea în vigoare a hotărîrii respective a Guvernului.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(4) Din anul 2012 salariile de bază se vor stabili de Guvern în limita grilei de salarii prevăzută pentru categoria respectivă de salarizare a Reţelei tarifare unice, cu încadrarea în resursele financiare alocate anual de la bugetul respectiv.</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modificat prin </w:t>
      </w:r>
      <w:hyperlink r:id="rId114" w:history="1">
        <w:r w:rsidRPr="008C1DDF">
          <w:rPr>
            <w:rFonts w:ascii="Times New Roman" w:eastAsia="Times New Roman" w:hAnsi="Times New Roman" w:cs="Times New Roman"/>
            <w:i/>
            <w:iCs/>
            <w:color w:val="0000FF"/>
            <w:sz w:val="20"/>
            <w:szCs w:val="20"/>
            <w:u w:val="single"/>
            <w:lang w:eastAsia="ru-RU"/>
          </w:rPr>
          <w:t>Legea nr.37 din 07.03.2013</w:t>
        </w:r>
      </w:hyperlink>
      <w:r w:rsidRPr="008C1DDF">
        <w:rPr>
          <w:rFonts w:ascii="Times New Roman" w:eastAsia="Times New Roman" w:hAnsi="Times New Roman" w:cs="Times New Roman"/>
          <w:i/>
          <w:iCs/>
          <w:color w:val="663300"/>
          <w:sz w:val="20"/>
          <w:szCs w:val="20"/>
          <w:lang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modificat prin </w:t>
      </w:r>
      <w:hyperlink r:id="rId115"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completat prin </w:t>
      </w:r>
      <w:hyperlink r:id="rId116" w:history="1">
        <w:r w:rsidRPr="008C1DDF">
          <w:rPr>
            <w:rFonts w:ascii="Times New Roman" w:eastAsia="Times New Roman" w:hAnsi="Times New Roman" w:cs="Times New Roman"/>
            <w:i/>
            <w:iCs/>
            <w:color w:val="0000FF"/>
            <w:sz w:val="20"/>
            <w:szCs w:val="20"/>
            <w:u w:val="single"/>
            <w:lang w:eastAsia="ru-RU"/>
          </w:rPr>
          <w:t>Legea nr.65 din 07.04.2011</w:t>
        </w:r>
      </w:hyperlink>
      <w:r w:rsidRPr="008C1DDF">
        <w:rPr>
          <w:rFonts w:ascii="Times New Roman" w:eastAsia="Times New Roman" w:hAnsi="Times New Roman" w:cs="Times New Roman"/>
          <w:i/>
          <w:iCs/>
          <w:color w:val="663300"/>
          <w:sz w:val="20"/>
          <w:szCs w:val="20"/>
          <w:lang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modificat prin </w:t>
      </w:r>
      <w:hyperlink r:id="rId117"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modificat prin </w:t>
      </w:r>
      <w:hyperlink r:id="rId118" w:history="1">
        <w:r w:rsidRPr="008C1DDF">
          <w:rPr>
            <w:rFonts w:ascii="Times New Roman" w:eastAsia="Times New Roman" w:hAnsi="Times New Roman" w:cs="Times New Roman"/>
            <w:i/>
            <w:iCs/>
            <w:color w:val="0000FF"/>
            <w:sz w:val="20"/>
            <w:szCs w:val="20"/>
            <w:u w:val="single"/>
            <w:lang w:eastAsia="ru-RU"/>
          </w:rPr>
          <w:t>Legea nr.83-XVIII din 03.12.2009</w:t>
        </w:r>
      </w:hyperlink>
      <w:r w:rsidRPr="008C1DDF">
        <w:rPr>
          <w:rFonts w:ascii="Times New Roman" w:eastAsia="Times New Roman" w:hAnsi="Times New Roman" w:cs="Times New Roman"/>
          <w:i/>
          <w:iCs/>
          <w:color w:val="663300"/>
          <w:sz w:val="20"/>
          <w:szCs w:val="20"/>
          <w:lang w:eastAsia="ru-RU"/>
        </w:rPr>
        <w:t xml:space="preserve">, în vigoare 05.12.2009]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modificat prin </w:t>
      </w:r>
      <w:hyperlink r:id="rId119"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01.01.2009]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modificat prin </w:t>
      </w:r>
      <w:hyperlink r:id="rId120" w:history="1">
        <w:r w:rsidRPr="008C1DDF">
          <w:rPr>
            <w:rFonts w:ascii="Times New Roman" w:eastAsia="Times New Roman" w:hAnsi="Times New Roman" w:cs="Times New Roman"/>
            <w:i/>
            <w:iCs/>
            <w:color w:val="0000FF"/>
            <w:sz w:val="20"/>
            <w:szCs w:val="20"/>
            <w:u w:val="single"/>
            <w:lang w:eastAsia="ru-RU"/>
          </w:rPr>
          <w:t>Legea nr.69-XVI din 22.03.2007</w:t>
        </w:r>
      </w:hyperlink>
      <w:r w:rsidRPr="008C1DDF">
        <w:rPr>
          <w:rFonts w:ascii="Times New Roman" w:eastAsia="Times New Roman" w:hAnsi="Times New Roman" w:cs="Times New Roman"/>
          <w:i/>
          <w:iCs/>
          <w:color w:val="663300"/>
          <w:sz w:val="20"/>
          <w:szCs w:val="20"/>
          <w:lang w:eastAsia="ru-RU"/>
        </w:rPr>
        <w:t xml:space="preserve">, în vigoare 30.03.2007]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[Art.36 modificat prin </w:t>
      </w:r>
      <w:hyperlink r:id="rId121"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[Art.37 abrogat prin </w:t>
      </w:r>
      <w:hyperlink r:id="rId122"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[Art.37 modificat prin </w:t>
      </w:r>
      <w:hyperlink r:id="rId123" w:history="1">
        <w:r w:rsidRPr="008C1DDF">
          <w:rPr>
            <w:rFonts w:ascii="Times New Roman" w:eastAsia="Times New Roman" w:hAnsi="Times New Roman" w:cs="Times New Roman"/>
            <w:i/>
            <w:iCs/>
            <w:color w:val="0000FF"/>
            <w:sz w:val="20"/>
            <w:szCs w:val="20"/>
            <w:u w:val="single"/>
            <w:lang w:eastAsia="ru-RU"/>
          </w:rPr>
          <w:t>Legea nr.83-XVIII din 03.12.2009</w:t>
        </w:r>
      </w:hyperlink>
      <w:r w:rsidRPr="008C1DDF">
        <w:rPr>
          <w:rFonts w:ascii="Times New Roman" w:eastAsia="Times New Roman" w:hAnsi="Times New Roman" w:cs="Times New Roman"/>
          <w:i/>
          <w:iCs/>
          <w:color w:val="663300"/>
          <w:sz w:val="20"/>
          <w:szCs w:val="20"/>
          <w:lang w:eastAsia="ru-RU"/>
        </w:rPr>
        <w:t xml:space="preserve">, în vigoare 05.12.2009]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[Art.37 modificat prin </w:t>
      </w:r>
      <w:hyperlink r:id="rId124"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3" w:name="A38"/>
      <w:r w:rsidRPr="008C1DDF">
        <w:rPr>
          <w:rFonts w:ascii="Times New Roman" w:eastAsia="Times New Roman" w:hAnsi="Times New Roman" w:cs="Times New Roman"/>
          <w:b/>
          <w:bCs/>
          <w:sz w:val="24"/>
          <w:szCs w:val="24"/>
          <w:lang w:eastAsia="ru-RU"/>
        </w:rPr>
        <w:t>Art.38.</w:t>
      </w:r>
      <w:bookmarkEnd w:id="33"/>
      <w:r w:rsidRPr="008C1DDF">
        <w:rPr>
          <w:rFonts w:ascii="Times New Roman" w:eastAsia="Times New Roman" w:hAnsi="Times New Roman" w:cs="Times New Roman"/>
          <w:b/>
          <w:bCs/>
          <w:sz w:val="24"/>
          <w:szCs w:val="24"/>
          <w:lang w:eastAsia="ru-RU"/>
        </w:rPr>
        <w:t xml:space="preserve"> </w:t>
      </w:r>
      <w:r w:rsidRPr="008C1DDF">
        <w:rPr>
          <w:rFonts w:ascii="Times New Roman" w:eastAsia="Times New Roman" w:hAnsi="Times New Roman" w:cs="Times New Roman"/>
          <w:sz w:val="24"/>
          <w:szCs w:val="24"/>
          <w:lang w:eastAsia="ru-RU"/>
        </w:rPr>
        <w:t>– În cazurile în care, pentru unii salariaţi, după punerea în aplicare a prezentei legi, salariile de bază, incluzînd sporurile şi suplimentele, vor fi mai mici decît salariile de bază anterior în vigoare, incluzînd sporurile şi suplimentele, angajaţilor în cauză, pentru perioada de activitate în instituţia bugetară respectivă în aceeaşi funcţie sau într-o funcţie mai avansată, li se va plăti diferenţa de salariu. Modul de calculare şi de plată a diferenţei de salariu se stabileşte prin hotărîre de Guvern.</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4" w:name="A39"/>
      <w:r w:rsidRPr="008C1DDF">
        <w:rPr>
          <w:rFonts w:ascii="Times New Roman" w:eastAsia="Times New Roman" w:hAnsi="Times New Roman" w:cs="Times New Roman"/>
          <w:b/>
          <w:bCs/>
          <w:sz w:val="24"/>
          <w:szCs w:val="24"/>
          <w:lang w:eastAsia="ru-RU"/>
        </w:rPr>
        <w:t>Art.39.</w:t>
      </w:r>
      <w:bookmarkEnd w:id="34"/>
      <w:r w:rsidRPr="008C1DDF">
        <w:rPr>
          <w:rFonts w:ascii="Times New Roman" w:eastAsia="Times New Roman" w:hAnsi="Times New Roman" w:cs="Times New Roman"/>
          <w:sz w:val="24"/>
          <w:szCs w:val="24"/>
          <w:lang w:eastAsia="ru-RU"/>
        </w:rPr>
        <w:t xml:space="preserve"> – (1) Salarizarea angajaţilor Băncii Naţionale a Moldovei se efectuează în conformitate cu </w:t>
      </w:r>
      <w:hyperlink r:id="rId125" w:history="1">
        <w:r w:rsidRPr="008C1DDF">
          <w:rPr>
            <w:rFonts w:ascii="Times New Roman" w:eastAsia="Times New Roman" w:hAnsi="Times New Roman" w:cs="Times New Roman"/>
            <w:color w:val="0000FF"/>
            <w:sz w:val="24"/>
            <w:szCs w:val="24"/>
            <w:u w:val="single"/>
            <w:lang w:eastAsia="ru-RU"/>
          </w:rPr>
          <w:t>Legea salarizării nr.847-XV din 14 februarie 2002</w:t>
        </w:r>
      </w:hyperlink>
      <w:r w:rsidRPr="008C1DDF">
        <w:rPr>
          <w:rFonts w:ascii="Times New Roman" w:eastAsia="Times New Roman" w:hAnsi="Times New Roman" w:cs="Times New Roman"/>
          <w:sz w:val="24"/>
          <w:szCs w:val="24"/>
          <w:lang w:eastAsia="ru-RU"/>
        </w:rPr>
        <w:t xml:space="preserve"> şi cu regulamentul respectiv, aprobat de către Consiliul de supraveghere al Băncii Naţionale a Moldovei.</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lastRenderedPageBreak/>
        <w:t xml:space="preserve">[Art.39 modificat prin </w:t>
      </w:r>
      <w:hyperlink r:id="rId126" w:history="1">
        <w:r w:rsidRPr="008C1DDF">
          <w:rPr>
            <w:rFonts w:ascii="Times New Roman" w:eastAsia="Times New Roman" w:hAnsi="Times New Roman" w:cs="Times New Roman"/>
            <w:i/>
            <w:iCs/>
            <w:color w:val="0000FF"/>
            <w:sz w:val="20"/>
            <w:szCs w:val="20"/>
            <w:u w:val="single"/>
            <w:lang w:eastAsia="ru-RU"/>
          </w:rPr>
          <w:t>Legea nr.147 din 30.07.2015</w:t>
        </w:r>
      </w:hyperlink>
      <w:r w:rsidRPr="008C1DDF">
        <w:rPr>
          <w:rFonts w:ascii="Times New Roman" w:eastAsia="Times New Roman" w:hAnsi="Times New Roman" w:cs="Times New Roman"/>
          <w:i/>
          <w:iCs/>
          <w:color w:val="663300"/>
          <w:sz w:val="20"/>
          <w:szCs w:val="20"/>
          <w:lang w:eastAsia="ru-RU"/>
        </w:rPr>
        <w:t xml:space="preserve">, în vigoare 21.08.2015]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[Art.39 modificat prin </w:t>
      </w:r>
      <w:hyperlink r:id="rId127" w:history="1">
        <w:r w:rsidRPr="008C1DDF">
          <w:rPr>
            <w:rFonts w:ascii="Times New Roman" w:eastAsia="Times New Roman" w:hAnsi="Times New Roman" w:cs="Times New Roman"/>
            <w:i/>
            <w:iCs/>
            <w:color w:val="0000FF"/>
            <w:sz w:val="20"/>
            <w:szCs w:val="20"/>
            <w:u w:val="single"/>
            <w:lang w:eastAsia="ru-RU"/>
          </w:rPr>
          <w:t>Legea nr.108-XVIII din 17.12.2009</w:t>
        </w:r>
      </w:hyperlink>
      <w:r w:rsidRPr="008C1DDF">
        <w:rPr>
          <w:rFonts w:ascii="Times New Roman" w:eastAsia="Times New Roman" w:hAnsi="Times New Roman" w:cs="Times New Roman"/>
          <w:i/>
          <w:iCs/>
          <w:color w:val="663300"/>
          <w:sz w:val="20"/>
          <w:szCs w:val="20"/>
          <w:lang w:eastAsia="ru-RU"/>
        </w:rPr>
        <w:t xml:space="preserve">, în vigoare 01.01.2010]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[Art.39 completat prin </w:t>
      </w:r>
      <w:hyperlink r:id="rId128" w:history="1">
        <w:r w:rsidRPr="008C1DDF">
          <w:rPr>
            <w:rFonts w:ascii="Times New Roman" w:eastAsia="Times New Roman" w:hAnsi="Times New Roman" w:cs="Times New Roman"/>
            <w:i/>
            <w:iCs/>
            <w:color w:val="0000FF"/>
            <w:sz w:val="20"/>
            <w:szCs w:val="20"/>
            <w:u w:val="single"/>
            <w:lang w:eastAsia="ru-RU"/>
          </w:rPr>
          <w:t>Legea nr.130-XVI din 07.06.2007</w:t>
        </w:r>
      </w:hyperlink>
      <w:r w:rsidRPr="008C1DDF">
        <w:rPr>
          <w:rFonts w:ascii="Times New Roman" w:eastAsia="Times New Roman" w:hAnsi="Times New Roman" w:cs="Times New Roman"/>
          <w:i/>
          <w:iCs/>
          <w:color w:val="663300"/>
          <w:sz w:val="20"/>
          <w:szCs w:val="20"/>
          <w:lang w:eastAsia="ru-RU"/>
        </w:rPr>
        <w:t xml:space="preserve">, în vigoare 06.07.2007]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5" w:name="A40"/>
      <w:r w:rsidRPr="008C1DDF">
        <w:rPr>
          <w:rFonts w:ascii="Times New Roman" w:eastAsia="Times New Roman" w:hAnsi="Times New Roman" w:cs="Times New Roman"/>
          <w:b/>
          <w:bCs/>
          <w:sz w:val="24"/>
          <w:szCs w:val="24"/>
          <w:lang w:eastAsia="ru-RU"/>
        </w:rPr>
        <w:t>Art.40.</w:t>
      </w:r>
      <w:bookmarkEnd w:id="35"/>
      <w:r w:rsidRPr="008C1DDF">
        <w:rPr>
          <w:rFonts w:ascii="Times New Roman" w:eastAsia="Times New Roman" w:hAnsi="Times New Roman" w:cs="Times New Roman"/>
          <w:sz w:val="24"/>
          <w:szCs w:val="24"/>
          <w:lang w:eastAsia="ru-RU"/>
        </w:rPr>
        <w:t xml:space="preserve"> – Guvernul:</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în termen de 6 luni:</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va prezenta Parlamentului propuneri pentru aducerea legislaţiei în vigoare în conformitate cu prezenta lege;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va pune în concordanţă cu prezenta lege actele sale normative;</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în termen de 12 luni de la data intrării în vigoare a prezentei legi, va adopta actele normative necesare executării acesteia.</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6" w:name="A41"/>
      <w:r w:rsidRPr="008C1DDF">
        <w:rPr>
          <w:rFonts w:ascii="Times New Roman" w:eastAsia="Times New Roman" w:hAnsi="Times New Roman" w:cs="Times New Roman"/>
          <w:b/>
          <w:bCs/>
          <w:sz w:val="24"/>
          <w:szCs w:val="24"/>
          <w:lang w:eastAsia="ru-RU"/>
        </w:rPr>
        <w:t>Art.41.</w:t>
      </w:r>
      <w:bookmarkEnd w:id="36"/>
      <w:r w:rsidRPr="008C1DDF">
        <w:rPr>
          <w:rFonts w:ascii="Times New Roman" w:eastAsia="Times New Roman" w:hAnsi="Times New Roman" w:cs="Times New Roman"/>
          <w:sz w:val="24"/>
          <w:szCs w:val="24"/>
          <w:lang w:eastAsia="ru-RU"/>
        </w:rPr>
        <w:t xml:space="preserve"> – Pînă la aducerea legislaţiei în conformitate cu prezenta lege, actele legislative în vigoare, precum şi orice alte prevederi cu privire la salarizarea personalului din sectorul bugetar se aplică în măsura în care nu contravin acesteia.</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7" w:name="A42"/>
      <w:r w:rsidRPr="008C1DDF">
        <w:rPr>
          <w:rFonts w:ascii="Times New Roman" w:eastAsia="Times New Roman" w:hAnsi="Times New Roman" w:cs="Times New Roman"/>
          <w:b/>
          <w:bCs/>
          <w:sz w:val="24"/>
          <w:szCs w:val="24"/>
          <w:lang w:eastAsia="ru-RU"/>
        </w:rPr>
        <w:t>Art.42.</w:t>
      </w:r>
      <w:bookmarkEnd w:id="37"/>
      <w:r w:rsidRPr="008C1DDF">
        <w:rPr>
          <w:rFonts w:ascii="Times New Roman" w:eastAsia="Times New Roman" w:hAnsi="Times New Roman" w:cs="Times New Roman"/>
          <w:sz w:val="24"/>
          <w:szCs w:val="24"/>
          <w:lang w:eastAsia="ru-RU"/>
        </w:rPr>
        <w:t xml:space="preserve"> – La data intrării în vigoare a prezentei legi, se abrogă art.5 şi anexele nr.1-4 şi nr.6 la </w:t>
      </w:r>
      <w:hyperlink r:id="rId129" w:history="1">
        <w:r w:rsidRPr="008C1DDF">
          <w:rPr>
            <w:rFonts w:ascii="Times New Roman" w:eastAsia="Times New Roman" w:hAnsi="Times New Roman" w:cs="Times New Roman"/>
            <w:color w:val="0000FF"/>
            <w:sz w:val="24"/>
            <w:szCs w:val="24"/>
            <w:u w:val="single"/>
            <w:lang w:eastAsia="ru-RU"/>
          </w:rPr>
          <w:t>Legea salarizării nr.1305-XII din 25 februarie 1993</w:t>
        </w:r>
      </w:hyperlink>
      <w:r w:rsidRPr="008C1DDF">
        <w:rPr>
          <w:rFonts w:ascii="Times New Roman" w:eastAsia="Times New Roman" w:hAnsi="Times New Roman" w:cs="Times New Roman"/>
          <w:sz w:val="24"/>
          <w:szCs w:val="24"/>
          <w:lang w:eastAsia="ru-RU"/>
        </w:rPr>
        <w:t>.</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bookmarkStart w:id="38" w:name="A43"/>
      <w:r w:rsidRPr="008C1DDF">
        <w:rPr>
          <w:rFonts w:ascii="Times New Roman" w:eastAsia="Times New Roman" w:hAnsi="Times New Roman" w:cs="Times New Roman"/>
          <w:b/>
          <w:bCs/>
          <w:sz w:val="24"/>
          <w:szCs w:val="24"/>
          <w:lang w:eastAsia="ru-RU"/>
        </w:rPr>
        <w:t>Art.43.</w:t>
      </w:r>
      <w:bookmarkEnd w:id="38"/>
      <w:r w:rsidRPr="008C1DDF">
        <w:rPr>
          <w:rFonts w:ascii="Times New Roman" w:eastAsia="Times New Roman" w:hAnsi="Times New Roman" w:cs="Times New Roman"/>
          <w:sz w:val="24"/>
          <w:szCs w:val="24"/>
          <w:lang w:eastAsia="ru-RU"/>
        </w:rPr>
        <w:t xml:space="preserve"> – Anexele nr.1-11 fac parte integrantă din prezenta lege.</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[Art.43 modificat prin </w:t>
      </w:r>
      <w:hyperlink r:id="rId130"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01.09.2009]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794"/>
        <w:gridCol w:w="1847"/>
      </w:tblGrid>
      <w:tr w:rsidR="008C1DDF" w:rsidRPr="008C1DDF" w:rsidTr="008C1DDF">
        <w:trPr>
          <w:tblCellSpacing w:w="15" w:type="dxa"/>
        </w:trPr>
        <w:tc>
          <w:tcPr>
            <w:tcW w:w="0" w:type="auto"/>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Marian LUPU</w:t>
            </w:r>
          </w:p>
        </w:tc>
      </w:tr>
      <w:tr w:rsidR="008C1DDF" w:rsidRPr="008C1DDF" w:rsidTr="008C1DDF">
        <w:trPr>
          <w:tblCellSpacing w:w="15" w:type="dxa"/>
        </w:trPr>
        <w:tc>
          <w:tcPr>
            <w:tcW w:w="0" w:type="auto"/>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Chişinău, 23 decembrie 2005.</w:t>
            </w:r>
          </w:p>
        </w:tc>
        <w:tc>
          <w:tcPr>
            <w:tcW w:w="0" w:type="auto"/>
            <w:vAlign w:val="cente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r>
      <w:tr w:rsidR="008C1DDF" w:rsidRPr="008C1DDF" w:rsidTr="008C1DDF">
        <w:trPr>
          <w:tblCellSpacing w:w="15" w:type="dxa"/>
        </w:trPr>
        <w:tc>
          <w:tcPr>
            <w:tcW w:w="0" w:type="auto"/>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Nr.355-XVI.</w:t>
            </w:r>
          </w:p>
        </w:tc>
        <w:tc>
          <w:tcPr>
            <w:tcW w:w="0" w:type="auto"/>
            <w:vAlign w:val="cente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r>
    </w:tbl>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078"/>
        <w:gridCol w:w="3464"/>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nr.1</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Reţeaua tarifară unică de salarizare a salariaţilor din unităţile bugetare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I. Salariul de bază (salariul tarifar sau salariul de funcţie)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Categoria de salarizare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Salariul de bază, lei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1040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1060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1080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1140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1160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1180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1240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1270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1460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1900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2000</w:t>
            </w:r>
          </w:p>
        </w:tc>
      </w:tr>
    </w:tbl>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067"/>
        <w:gridCol w:w="1475"/>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II. Indicii de prioritate intersectorială</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Indicii de prioritate</w:t>
            </w:r>
            <w:r w:rsidRPr="008C1DDF">
              <w:rPr>
                <w:rFonts w:ascii="Times New Roman" w:eastAsia="Times New Roman" w:hAnsi="Times New Roman" w:cs="Times New Roman"/>
                <w:b/>
                <w:bCs/>
                <w:sz w:val="20"/>
                <w:szCs w:val="20"/>
                <w:lang w:eastAsia="ru-RU"/>
              </w:rPr>
              <w:br/>
              <w:t>intersectorială</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2</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i/>
                <w:iCs/>
                <w:color w:val="663300"/>
                <w:sz w:val="20"/>
                <w:szCs w:val="20"/>
                <w:lang w:eastAsia="ru-RU"/>
              </w:rPr>
              <w:t>[Pct.1 abrogat prin</w:t>
            </w:r>
            <w:r w:rsidRPr="008C1DDF">
              <w:rPr>
                <w:rFonts w:ascii="Times New Roman" w:eastAsia="Times New Roman" w:hAnsi="Times New Roman" w:cs="Times New Roman"/>
                <w:i/>
                <w:iCs/>
                <w:sz w:val="20"/>
                <w:szCs w:val="20"/>
                <w:lang w:eastAsia="ru-RU"/>
              </w:rPr>
              <w:t xml:space="preserve"> </w:t>
            </w:r>
            <w:hyperlink r:id="rId131" w:history="1">
              <w:r w:rsidRPr="008C1DDF">
                <w:rPr>
                  <w:rFonts w:ascii="Times New Roman" w:eastAsia="Times New Roman" w:hAnsi="Times New Roman" w:cs="Times New Roman"/>
                  <w:i/>
                  <w:iCs/>
                  <w:color w:val="0000FF"/>
                  <w:sz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01.10.2014]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 Cercetători ştiinţifici, inclusiv cu funcţii de conducere, din institute şi alte organizaţii de drept public din sfera ştiinţei şi inovării, metodişti din centrele şi cabinetele metodice de pe lîngă autorităţile publice şi din instituţiile de perfecţionare a cadrelor didactice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15"/>
                <w:szCs w:val="15"/>
                <w:lang w:eastAsia="ru-RU"/>
              </w:rPr>
            </w:pPr>
            <w:r w:rsidRPr="008C1DDF">
              <w:rPr>
                <w:rFonts w:ascii="Times New Roman" w:eastAsia="Times New Roman" w:hAnsi="Times New Roman" w:cs="Times New Roman"/>
                <w:i/>
                <w:iCs/>
                <w:color w:val="663300"/>
                <w:sz w:val="20"/>
                <w:szCs w:val="20"/>
                <w:lang w:eastAsia="ru-RU"/>
              </w:rPr>
              <w:t xml:space="preserve">[Pct.3 abrogat prin </w:t>
            </w:r>
            <w:hyperlink r:id="rId132"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01.09.2009]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 Medici, farmacişti şi personal medical 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din expertiza medico-legală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din expertiza psihiatrico-legală şi secţiile de anatomie patologică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din instituţiile de profil sanitaro-epidemiologic şi din instituţiile de învăţămînt şi asistenţă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din instituţiile de transfuzie a sîngelui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 Experţi judiciari, asistenţi sociali din cadrul serviciilor de asistenţă socială comunitară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 Personal artistic şi de creaţie, bibliotecari şi alţi specialişti din domeniul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 Alte ramuri şi funcţii din sectorul bugetar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w:t>
            </w:r>
          </w:p>
        </w:tc>
      </w:tr>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i/>
                <w:iCs/>
                <w:sz w:val="20"/>
                <w:szCs w:val="20"/>
                <w:u w:val="single"/>
                <w:lang w:eastAsia="ru-RU"/>
              </w:rPr>
              <w:t>Notă:</w:t>
            </w:r>
            <w:r w:rsidRPr="008C1DDF">
              <w:rPr>
                <w:rFonts w:ascii="Times New Roman" w:eastAsia="Times New Roman" w:hAnsi="Times New Roman" w:cs="Times New Roman"/>
                <w:sz w:val="20"/>
                <w:szCs w:val="20"/>
                <w:lang w:eastAsia="ru-RU"/>
              </w:rPr>
              <w:t xml:space="preserve"> Grilele salariilor de funcţie cu aplicarea indicilor de prioritate intersectorială se determină prin înmulţirea cuantumului minim şi, respectiv, maxim al salariului de bază, indicat la categoria respectivă de salarizare, cu indicele de prioritate stabilit pentru domeniul de activitate concret (Ex: Categoria de salarizare 16 : 660 ÷ 850 × 1,10 = 726 ÷ 935).</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Acest indice de prioritate intersectorială se pune în aplicare de la 1 septembrie 2007.</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completată prin </w:t>
      </w:r>
      <w:hyperlink r:id="rId133" w:history="1">
        <w:r w:rsidRPr="008C1DDF">
          <w:rPr>
            <w:rFonts w:ascii="Times New Roman" w:eastAsia="Times New Roman" w:hAnsi="Times New Roman" w:cs="Times New Roman"/>
            <w:i/>
            <w:iCs/>
            <w:color w:val="0000FF"/>
            <w:sz w:val="20"/>
            <w:szCs w:val="20"/>
            <w:u w:val="single"/>
            <w:lang w:eastAsia="ru-RU"/>
          </w:rPr>
          <w:t>Legea nr.300 din 22.12.2016</w:t>
        </w:r>
      </w:hyperlink>
      <w:r w:rsidRPr="008C1DDF">
        <w:rPr>
          <w:rFonts w:ascii="Times New Roman" w:eastAsia="Times New Roman" w:hAnsi="Times New Roman" w:cs="Times New Roman"/>
          <w:i/>
          <w:iCs/>
          <w:color w:val="663300"/>
          <w:sz w:val="20"/>
          <w:szCs w:val="20"/>
          <w:lang w:eastAsia="ru-RU"/>
        </w:rPr>
        <w:t xml:space="preserve">, în vigoare 01.01.2017]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modificată prin </w:t>
      </w:r>
      <w:hyperlink r:id="rId134"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01.10.2014]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modificată prin </w:t>
      </w:r>
      <w:hyperlink r:id="rId135" w:history="1">
        <w:r w:rsidRPr="008C1DDF">
          <w:rPr>
            <w:rFonts w:ascii="Times New Roman" w:eastAsia="Times New Roman" w:hAnsi="Times New Roman" w:cs="Times New Roman"/>
            <w:i/>
            <w:iCs/>
            <w:color w:val="0000FF"/>
            <w:sz w:val="20"/>
            <w:szCs w:val="20"/>
            <w:u w:val="single"/>
            <w:lang w:eastAsia="ru-RU"/>
          </w:rPr>
          <w:t>Legea nr.37 din 07.03.2013</w:t>
        </w:r>
      </w:hyperlink>
      <w:r w:rsidRPr="008C1DDF">
        <w:rPr>
          <w:rFonts w:ascii="Times New Roman" w:eastAsia="Times New Roman" w:hAnsi="Times New Roman" w:cs="Times New Roman"/>
          <w:i/>
          <w:iCs/>
          <w:color w:val="663300"/>
          <w:sz w:val="20"/>
          <w:szCs w:val="20"/>
          <w:lang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completată prin </w:t>
      </w:r>
      <w:hyperlink r:id="rId136" w:history="1">
        <w:r w:rsidRPr="008C1DDF">
          <w:rPr>
            <w:rFonts w:ascii="Times New Roman" w:eastAsia="Times New Roman" w:hAnsi="Times New Roman" w:cs="Times New Roman"/>
            <w:i/>
            <w:iCs/>
            <w:color w:val="0000FF"/>
            <w:sz w:val="20"/>
            <w:szCs w:val="20"/>
            <w:u w:val="single"/>
            <w:lang w:eastAsia="ru-RU"/>
          </w:rPr>
          <w:t>Legea nr.65 din 07.04.2011</w:t>
        </w:r>
      </w:hyperlink>
      <w:r w:rsidRPr="008C1DDF">
        <w:rPr>
          <w:rFonts w:ascii="Times New Roman" w:eastAsia="Times New Roman" w:hAnsi="Times New Roman" w:cs="Times New Roman"/>
          <w:i/>
          <w:iCs/>
          <w:color w:val="663300"/>
          <w:sz w:val="20"/>
          <w:szCs w:val="20"/>
          <w:lang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modificată prin </w:t>
      </w:r>
      <w:hyperlink r:id="rId137" w:history="1">
        <w:r w:rsidRPr="008C1DDF">
          <w:rPr>
            <w:rFonts w:ascii="Times New Roman" w:eastAsia="Times New Roman" w:hAnsi="Times New Roman" w:cs="Times New Roman"/>
            <w:i/>
            <w:iCs/>
            <w:color w:val="0000FF"/>
            <w:sz w:val="20"/>
            <w:szCs w:val="20"/>
            <w:u w:val="single"/>
            <w:lang w:eastAsia="ru-RU"/>
          </w:rPr>
          <w:t>Legea nr.83-XVIII din 03.12.2009</w:t>
        </w:r>
      </w:hyperlink>
      <w:r w:rsidRPr="008C1DDF">
        <w:rPr>
          <w:rFonts w:ascii="Times New Roman" w:eastAsia="Times New Roman" w:hAnsi="Times New Roman" w:cs="Times New Roman"/>
          <w:i/>
          <w:iCs/>
          <w:color w:val="663300"/>
          <w:sz w:val="20"/>
          <w:szCs w:val="20"/>
          <w:lang w:eastAsia="ru-RU"/>
        </w:rPr>
        <w:t xml:space="preserve">, în vigoare 05.12.2009]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modificată prin </w:t>
      </w:r>
      <w:hyperlink r:id="rId138"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01.01.2009]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completată prin </w:t>
      </w:r>
      <w:hyperlink r:id="rId139" w:history="1">
        <w:r w:rsidRPr="008C1DDF">
          <w:rPr>
            <w:rFonts w:ascii="Times New Roman" w:eastAsia="Times New Roman" w:hAnsi="Times New Roman" w:cs="Times New Roman"/>
            <w:i/>
            <w:iCs/>
            <w:color w:val="0000FF"/>
            <w:sz w:val="20"/>
            <w:szCs w:val="20"/>
            <w:u w:val="single"/>
            <w:lang w:eastAsia="ru-RU"/>
          </w:rPr>
          <w:t>Legea nr.184-XVI din 10.07.2008</w:t>
        </w:r>
      </w:hyperlink>
      <w:r w:rsidRPr="008C1DDF">
        <w:rPr>
          <w:rFonts w:ascii="Times New Roman" w:eastAsia="Times New Roman" w:hAnsi="Times New Roman" w:cs="Times New Roman"/>
          <w:i/>
          <w:iCs/>
          <w:color w:val="663300"/>
          <w:sz w:val="20"/>
          <w:szCs w:val="20"/>
          <w:lang w:eastAsia="ru-RU"/>
        </w:rPr>
        <w:t xml:space="preserve">, în vigoare 28.11.2008]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 modificată prin </w:t>
      </w:r>
      <w:hyperlink r:id="rId140" w:history="1">
        <w:r w:rsidRPr="008C1DDF">
          <w:rPr>
            <w:rFonts w:ascii="Times New Roman" w:eastAsia="Times New Roman" w:hAnsi="Times New Roman" w:cs="Times New Roman"/>
            <w:i/>
            <w:iCs/>
            <w:color w:val="0000FF"/>
            <w:sz w:val="20"/>
            <w:szCs w:val="20"/>
            <w:u w:val="single"/>
            <w:lang w:eastAsia="ru-RU"/>
          </w:rPr>
          <w:t>Legea nr.69-XVI din 22.03.2007</w:t>
        </w:r>
      </w:hyperlink>
      <w:r w:rsidRPr="008C1DDF">
        <w:rPr>
          <w:rFonts w:ascii="Times New Roman" w:eastAsia="Times New Roman" w:hAnsi="Times New Roman" w:cs="Times New Roman"/>
          <w:i/>
          <w:iCs/>
          <w:color w:val="663300"/>
          <w:sz w:val="20"/>
          <w:szCs w:val="20"/>
          <w:lang w:eastAsia="ru-RU"/>
        </w:rPr>
        <w:t xml:space="preserve">, în vigoare 30.03.2007]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235"/>
        <w:gridCol w:w="2307"/>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nr.2</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r w:rsidRPr="008C1DDF">
              <w:rPr>
                <w:rFonts w:ascii="Times New Roman" w:eastAsia="Times New Roman" w:hAnsi="Times New Roman" w:cs="Times New Roman"/>
                <w:b/>
                <w:bCs/>
                <w:sz w:val="20"/>
                <w:szCs w:val="20"/>
                <w:lang w:eastAsia="ru-RU"/>
              </w:rPr>
              <w:t>Salariile lunare ale persoanelor din cadrul autorităţilor publice,</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r w:rsidRPr="008C1DDF">
              <w:rPr>
                <w:rFonts w:ascii="Times New Roman" w:eastAsia="Times New Roman" w:hAnsi="Times New Roman" w:cs="Times New Roman"/>
                <w:b/>
                <w:bCs/>
                <w:sz w:val="20"/>
                <w:szCs w:val="20"/>
                <w:lang w:eastAsia="ru-RU"/>
              </w:rPr>
              <w:t xml:space="preserve">alese în funcţie conform prevederilor </w:t>
            </w:r>
            <w:hyperlink r:id="rId141" w:history="1">
              <w:r w:rsidRPr="008C1DDF">
                <w:rPr>
                  <w:rFonts w:ascii="Times New Roman" w:eastAsia="Times New Roman" w:hAnsi="Times New Roman" w:cs="Times New Roman"/>
                  <w:b/>
                  <w:bCs/>
                  <w:color w:val="0000FF"/>
                  <w:sz w:val="20"/>
                  <w:u w:val="single"/>
                  <w:lang w:eastAsia="ru-RU"/>
                </w:rPr>
                <w:t>Constituţiei Republicii Moldova</w:t>
              </w:r>
            </w:hyperlink>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Cuantumul salariului</w:t>
            </w:r>
            <w:r w:rsidRPr="008C1DDF">
              <w:rPr>
                <w:rFonts w:ascii="Times New Roman" w:eastAsia="Times New Roman" w:hAnsi="Times New Roman" w:cs="Times New Roman"/>
                <w:b/>
                <w:bCs/>
                <w:sz w:val="20"/>
                <w:szCs w:val="20"/>
                <w:lang w:eastAsia="ru-RU"/>
              </w:rPr>
              <w:br/>
              <w:t>lunar, lei</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lastRenderedPageBreak/>
              <w:t>Preşedinţia Republicii Moldova</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Preşedinte al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9600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Parlamentul Republicii Moldova</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 al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 al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 al comisiei permanente; membru al Biroului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 al comisiei permanente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al comisiei permanente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Deputat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7100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Autorităţi publice locale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general al municipiului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Viceprimar al municipiului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 de raion (cu peste 100000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 de raion (cu peste 100000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 de raion (cu 50000–100000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 de raion (cu 50000–100000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 de raion (cu pînă la 50000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 de raion (cu pînă la 50000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al municipiului Bălţi, Bender, Tiraspol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Viceprimar al municipiului Bălţi, Bender, Tiraspol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de oraş, municipiu (cu peste 20000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Viceprimar de oraş, municipiu (cu peste 20000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de oraş, sat (comună) (cu 9501–20000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Viceprimar de oraş, sat (comună) (cu 9501–20000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de oraş, sat (comună) (cu 5001–9500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Viceprimar de oraş, sat (comună) (cu 5001–9500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de oraş, sat (comună) (cu 3501–5000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de oraş, sat (comună) (cu 1501–3500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Primar de oraş, sat (comună) (cu pînă la 1500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5000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Unitatea teritorială autonomă Găgăuzia</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Guvernator (başcan)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 al Adunării Populare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 al Adunării Populare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 al comisiei permanente a Adunării Populare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6800</w:t>
            </w:r>
          </w:p>
        </w:tc>
      </w:tr>
      <w:tr w:rsidR="008C1DDF" w:rsidRPr="008C1DDF" w:rsidTr="008C1DDF">
        <w:trPr>
          <w:jc w:val="center"/>
        </w:trPr>
        <w:tc>
          <w:tcPr>
            <w:tcW w:w="0" w:type="auto"/>
            <w:gridSpan w:val="2"/>
            <w:tcBorders>
              <w:top w:val="single" w:sz="4" w:space="0" w:color="000000"/>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Note: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1.</w:t>
            </w:r>
            <w:r w:rsidRPr="008C1DDF">
              <w:rPr>
                <w:rFonts w:ascii="Times New Roman" w:eastAsia="Times New Roman" w:hAnsi="Times New Roman" w:cs="Times New Roman"/>
                <w:sz w:val="20"/>
                <w:szCs w:val="20"/>
                <w:lang w:eastAsia="ru-RU"/>
              </w:rPr>
              <w:t xml:space="preserve"> Salariile lunare pentru preşedintele şi vicepreşedinţii raionului Dubăsari, primarii şi viceprimarii localităţilor din stînga Nistrului ale raionului Dubăsari, satului Varniţa al raionului Anenii Noi şi satelor Copanca şi Hagimus ale raionului Căuşeni se stabilesc cu o majorare de pînă la 20%.</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2.</w:t>
            </w:r>
            <w:r w:rsidRPr="008C1DDF">
              <w:rPr>
                <w:rFonts w:ascii="Times New Roman" w:eastAsia="Times New Roman" w:hAnsi="Times New Roman" w:cs="Times New Roman"/>
                <w:sz w:val="20"/>
                <w:szCs w:val="20"/>
                <w:lang w:eastAsia="ru-RU"/>
              </w:rPr>
              <w:t xml:space="preserve"> Salariile lunare pentru viceprimarii din localităţile cu pînă la 5000 de locuitori se stabilesc cu o reducere de 10% faţă de salariile lunare pentru primarii din localităţile respective, prevăzute în prezenta anexă.</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nr.2 modificată prin </w:t>
      </w:r>
      <w:hyperlink r:id="rId142" w:history="1">
        <w:r w:rsidRPr="008C1DDF">
          <w:rPr>
            <w:rFonts w:ascii="Times New Roman" w:eastAsia="Times New Roman" w:hAnsi="Times New Roman" w:cs="Times New Roman"/>
            <w:i/>
            <w:iCs/>
            <w:color w:val="0000FF"/>
            <w:sz w:val="20"/>
            <w:szCs w:val="20"/>
            <w:u w:val="single"/>
            <w:lang w:eastAsia="ru-RU"/>
          </w:rPr>
          <w:t>Legea nr.198 din 28.07.2016</w:t>
        </w:r>
      </w:hyperlink>
      <w:r w:rsidRPr="008C1DDF">
        <w:rPr>
          <w:rFonts w:ascii="Times New Roman" w:eastAsia="Times New Roman" w:hAnsi="Times New Roman" w:cs="Times New Roman"/>
          <w:i/>
          <w:iCs/>
          <w:color w:val="663300"/>
          <w:sz w:val="20"/>
          <w:szCs w:val="20"/>
          <w:lang w:eastAsia="ru-RU"/>
        </w:rPr>
        <w:t xml:space="preserve">, în vigoare 01.09.2016]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nr.2 modificată prin </w:t>
      </w:r>
      <w:hyperlink r:id="rId143" w:history="1">
        <w:r w:rsidRPr="008C1DDF">
          <w:rPr>
            <w:rFonts w:ascii="Times New Roman" w:eastAsia="Times New Roman" w:hAnsi="Times New Roman" w:cs="Times New Roman"/>
            <w:i/>
            <w:iCs/>
            <w:color w:val="0000FF"/>
            <w:sz w:val="20"/>
            <w:szCs w:val="20"/>
            <w:u w:val="single"/>
            <w:lang w:eastAsia="ru-RU"/>
          </w:rPr>
          <w:t>Legea nr.37 din 07.03.2013</w:t>
        </w:r>
      </w:hyperlink>
      <w:r w:rsidRPr="008C1DDF">
        <w:rPr>
          <w:rFonts w:ascii="Times New Roman" w:eastAsia="Times New Roman" w:hAnsi="Times New Roman" w:cs="Times New Roman"/>
          <w:i/>
          <w:iCs/>
          <w:color w:val="663300"/>
          <w:sz w:val="20"/>
          <w:szCs w:val="20"/>
          <w:lang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nr.2 modificată prin </w:t>
      </w:r>
      <w:hyperlink r:id="rId144" w:history="1">
        <w:r w:rsidRPr="008C1DDF">
          <w:rPr>
            <w:rFonts w:ascii="Times New Roman" w:eastAsia="Times New Roman" w:hAnsi="Times New Roman" w:cs="Times New Roman"/>
            <w:i/>
            <w:iCs/>
            <w:color w:val="0000FF"/>
            <w:sz w:val="20"/>
            <w:szCs w:val="20"/>
            <w:u w:val="single"/>
            <w:lang w:eastAsia="ru-RU"/>
          </w:rPr>
          <w:t>Legea nr.4 din 15.02.2013</w:t>
        </w:r>
      </w:hyperlink>
      <w:r w:rsidRPr="008C1DDF">
        <w:rPr>
          <w:rFonts w:ascii="Times New Roman" w:eastAsia="Times New Roman" w:hAnsi="Times New Roman" w:cs="Times New Roman"/>
          <w:i/>
          <w:iCs/>
          <w:color w:val="663300"/>
          <w:sz w:val="20"/>
          <w:szCs w:val="20"/>
          <w:lang w:eastAsia="ru-RU"/>
        </w:rPr>
        <w:t xml:space="preserve">, în vigoare 08.03.2013]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nr.2 completată prin </w:t>
      </w:r>
      <w:hyperlink r:id="rId145" w:history="1">
        <w:r w:rsidRPr="008C1DDF">
          <w:rPr>
            <w:rFonts w:ascii="Times New Roman" w:eastAsia="Times New Roman" w:hAnsi="Times New Roman" w:cs="Times New Roman"/>
            <w:i/>
            <w:iCs/>
            <w:color w:val="0000FF"/>
            <w:sz w:val="20"/>
            <w:szCs w:val="20"/>
            <w:u w:val="single"/>
            <w:lang w:eastAsia="ru-RU"/>
          </w:rPr>
          <w:t>Legea nr.8 din 10.02.2011</w:t>
        </w:r>
      </w:hyperlink>
      <w:r w:rsidRPr="008C1DDF">
        <w:rPr>
          <w:rFonts w:ascii="Times New Roman" w:eastAsia="Times New Roman" w:hAnsi="Times New Roman" w:cs="Times New Roman"/>
          <w:i/>
          <w:iCs/>
          <w:color w:val="663300"/>
          <w:sz w:val="20"/>
          <w:szCs w:val="20"/>
          <w:lang w:eastAsia="ru-RU"/>
        </w:rPr>
        <w:t xml:space="preserve">, în vigoare 22.02.2011]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nr.2 completată prin </w:t>
      </w:r>
      <w:hyperlink r:id="rId146"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290"/>
        <w:gridCol w:w="2252"/>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nr.3</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 </w:t>
            </w:r>
            <w:r w:rsidRPr="008C1DDF">
              <w:rPr>
                <w:rFonts w:ascii="Times New Roman" w:eastAsia="Times New Roman" w:hAnsi="Times New Roman" w:cs="Times New Roman"/>
                <w:b/>
                <w:bCs/>
                <w:sz w:val="20"/>
                <w:szCs w:val="20"/>
                <w:lang w:eastAsia="ru-RU"/>
              </w:rPr>
              <w:t xml:space="preserve">Salariile lunare ale persoanelor din cadrul autorităţilor publice,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numite în funcţie</w:t>
            </w:r>
            <w:r w:rsidRPr="008C1DDF">
              <w:rPr>
                <w:rFonts w:ascii="Times New Roman" w:eastAsia="Times New Roman" w:hAnsi="Times New Roman" w:cs="Times New Roman"/>
                <w:sz w:val="20"/>
                <w:szCs w:val="20"/>
                <w:lang w:eastAsia="ru-RU"/>
              </w:rPr>
              <w:t> </w:t>
            </w:r>
            <w:r w:rsidRPr="008C1DDF">
              <w:rPr>
                <w:rFonts w:ascii="Times New Roman" w:eastAsia="Times New Roman" w:hAnsi="Times New Roman" w:cs="Times New Roman"/>
                <w:b/>
                <w:bCs/>
                <w:sz w:val="20"/>
                <w:szCs w:val="20"/>
                <w:lang w:eastAsia="ru-RU"/>
              </w:rPr>
              <w:t>conform legislaţiei</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lastRenderedPageBreak/>
              <w:t>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Cuantumul salariului</w:t>
            </w:r>
            <w:r w:rsidRPr="008C1DDF">
              <w:rPr>
                <w:rFonts w:ascii="Times New Roman" w:eastAsia="Times New Roman" w:hAnsi="Times New Roman" w:cs="Times New Roman"/>
                <w:b/>
                <w:bCs/>
                <w:sz w:val="20"/>
                <w:szCs w:val="20"/>
                <w:lang w:eastAsia="ru-RU"/>
              </w:rPr>
              <w:br/>
              <w:t>lunar, lei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2</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Guvernul Republicii Moldova</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Prim-viceprim-ministru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Viceprim-ministru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Curtea de Conturi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Membru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6400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Serviciul de Informaţii şi Securitate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Oficiul Avocatului Poporului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Avocatul Poporului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9180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Avocatul Poporului pentru drepturile copilului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9180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Adjunct al Avocatului Poporului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8640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Centrul Naţional pentru Protecţia Datelor cu Caracter Personal</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Consiliul pentru prevenirea şi eliminarea </w:t>
            </w:r>
            <w:r w:rsidRPr="008C1DDF">
              <w:rPr>
                <w:rFonts w:ascii="Times New Roman" w:eastAsia="Times New Roman" w:hAnsi="Times New Roman" w:cs="Times New Roman"/>
                <w:b/>
                <w:bCs/>
                <w:sz w:val="20"/>
                <w:szCs w:val="20"/>
                <w:lang w:eastAsia="ru-RU"/>
              </w:rPr>
              <w:br/>
              <w:t xml:space="preserve">discriminării şi asigurarea egalităţii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Preşedinte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5000 </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Serviciul Protecţie şi Pază de Stat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Director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9585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Director adjunct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8775 </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Reprezentantul Guvernului Republicii Moldova </w:t>
            </w:r>
            <w:r w:rsidRPr="008C1DDF">
              <w:rPr>
                <w:rFonts w:ascii="Times New Roman" w:eastAsia="Times New Roman" w:hAnsi="Times New Roman" w:cs="Times New Roman"/>
                <w:b/>
                <w:bCs/>
                <w:sz w:val="20"/>
                <w:szCs w:val="20"/>
                <w:lang w:eastAsia="ru-RU"/>
              </w:rPr>
              <w:br/>
              <w:t>la Curtea Europeană a Drepturilor Omului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Agent guvernamental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Academia de Ştiinţe a Moldovei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Prim-vicepreşedinte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ştiinţific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Cancelaria de Stat</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general al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general adjunct al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oficiu: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în oficiul teritorial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în alte oficii teritoriale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Şef adjunct oficiu: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în oficiul teritorial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în alte oficii teritoriale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5100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Centrul Naţional Anticorupţie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Servicii, birouri şi agenţii de pe lîngă Guvern</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general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6000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Comisia Electorală Centrală</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6000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br/>
              <w:t>Consiliul Coordonator al Audiovizualului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Membru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5850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br/>
              <w:t xml:space="preserve">Casa Naţională de Asigurări Sociale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Consiliul Concurenţei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Membru al Plenului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6400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Agenţia Naţională pentru Soluţionarea Contestaţiilor</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9585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general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8775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Consilier pentru soluţionarea contestaţiilor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8100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Unitatea teritorială autonomă Găgăuzia</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Prim-vicepreşedinte al Comitetului executiv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Vicepreşedinte al Comitetului executiv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8300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Alte organe ale administraţiei publice centrale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 (preşedinte, director, şef serviciu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Adjunct al conducătorului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ştiinţific al Consiliului Naţional pentru Acreditare şi Atestare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3900</w:t>
            </w:r>
          </w:p>
        </w:tc>
      </w:tr>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i/>
                <w:iCs/>
                <w:sz w:val="20"/>
                <w:szCs w:val="20"/>
                <w:u w:val="single"/>
                <w:lang w:eastAsia="ru-RU"/>
              </w:rPr>
              <w:t>Note: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 Salariile lunare pentru locţiitorii conducătorilor de subdiviziuni din Procuratura Generală se stabilesc cu o reducere de 5–10 la sută faţă de salariile lunare prevăzute pentru conducătorii respectivi.</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 Persoanele cu funcţii de demnitate publică a căror ocupare necesită deţinerea gradului militar (special) respectiv beneficiază desporuri pentru grade militare (speciale) în mărimile prevăzute la anexa nr.9.</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 Salariile lunare incluse în prezenta anexă după data adoptării </w:t>
            </w:r>
            <w:hyperlink r:id="rId147" w:history="1">
              <w:r w:rsidRPr="008C1DDF">
                <w:rPr>
                  <w:rFonts w:ascii="Times New Roman" w:eastAsia="Times New Roman" w:hAnsi="Times New Roman" w:cs="Times New Roman"/>
                  <w:color w:val="0000FF"/>
                  <w:sz w:val="20"/>
                  <w:u w:val="single"/>
                  <w:lang w:eastAsia="ru-RU"/>
                </w:rPr>
                <w:t>Legii nr.37 din 7 martie 2013</w:t>
              </w:r>
            </w:hyperlink>
            <w:r w:rsidRPr="008C1DDF">
              <w:rPr>
                <w:rFonts w:ascii="Times New Roman" w:eastAsia="Times New Roman" w:hAnsi="Times New Roman" w:cs="Times New Roman"/>
                <w:sz w:val="20"/>
                <w:szCs w:val="20"/>
                <w:lang w:eastAsia="ru-RU"/>
              </w:rPr>
              <w:t xml:space="preserve"> pentru modificarea şi completarea Legii nr.355-XVI din 23 decembrie 2005 cu privire la sistemul de salarizare în sectorul bugetar sau modificate după această dată includ în sine şi majorarea cu 35%.</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48" w:history="1">
        <w:r w:rsidRPr="008C1DDF">
          <w:rPr>
            <w:rFonts w:ascii="Times New Roman" w:eastAsia="Times New Roman" w:hAnsi="Times New Roman" w:cs="Times New Roman"/>
            <w:i/>
            <w:iCs/>
            <w:color w:val="0000FF"/>
            <w:sz w:val="20"/>
            <w:szCs w:val="20"/>
            <w:u w:val="single"/>
            <w:lang w:eastAsia="ru-RU"/>
          </w:rPr>
          <w:t>Legea nr.229 din 23.09.2016</w:t>
        </w:r>
      </w:hyperlink>
      <w:r w:rsidRPr="008C1DDF">
        <w:rPr>
          <w:rFonts w:ascii="Times New Roman" w:eastAsia="Times New Roman" w:hAnsi="Times New Roman" w:cs="Times New Roman"/>
          <w:i/>
          <w:iCs/>
          <w:color w:val="663300"/>
          <w:sz w:val="20"/>
          <w:szCs w:val="20"/>
          <w:lang w:eastAsia="ru-RU"/>
        </w:rPr>
        <w:t xml:space="preserve">, în vigoare 04.11.2016]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49" w:history="1">
        <w:r w:rsidRPr="008C1DDF">
          <w:rPr>
            <w:rFonts w:ascii="Times New Roman" w:eastAsia="Times New Roman" w:hAnsi="Times New Roman" w:cs="Times New Roman"/>
            <w:i/>
            <w:iCs/>
            <w:color w:val="0000FF"/>
            <w:sz w:val="20"/>
            <w:szCs w:val="20"/>
            <w:u w:val="single"/>
            <w:lang w:eastAsia="ru-RU"/>
          </w:rPr>
          <w:t>Legea nr.152 din 01.07.2016</w:t>
        </w:r>
      </w:hyperlink>
      <w:r w:rsidRPr="008C1DDF">
        <w:rPr>
          <w:rFonts w:ascii="Times New Roman" w:eastAsia="Times New Roman" w:hAnsi="Times New Roman" w:cs="Times New Roman"/>
          <w:i/>
          <w:iCs/>
          <w:color w:val="663300"/>
          <w:sz w:val="20"/>
          <w:szCs w:val="20"/>
          <w:lang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lastRenderedPageBreak/>
        <w:t xml:space="preserve">[Anexa nr.3 modificată prin </w:t>
      </w:r>
      <w:hyperlink r:id="rId150" w:history="1">
        <w:r w:rsidRPr="008C1DDF">
          <w:rPr>
            <w:rFonts w:ascii="Times New Roman" w:eastAsia="Times New Roman" w:hAnsi="Times New Roman" w:cs="Times New Roman"/>
            <w:i/>
            <w:iCs/>
            <w:color w:val="0000FF"/>
            <w:sz w:val="20"/>
            <w:szCs w:val="20"/>
            <w:u w:val="single"/>
            <w:lang w:eastAsia="ru-RU"/>
          </w:rPr>
          <w:t>Legea nr.134 din 17.06.2016</w:t>
        </w:r>
      </w:hyperlink>
      <w:r w:rsidRPr="008C1DDF">
        <w:rPr>
          <w:rFonts w:ascii="Times New Roman" w:eastAsia="Times New Roman" w:hAnsi="Times New Roman" w:cs="Times New Roman"/>
          <w:i/>
          <w:iCs/>
          <w:color w:val="663300"/>
          <w:sz w:val="20"/>
          <w:szCs w:val="20"/>
          <w:lang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1" w:history="1">
        <w:r w:rsidRPr="008C1DDF">
          <w:rPr>
            <w:rFonts w:ascii="Times New Roman" w:eastAsia="Times New Roman" w:hAnsi="Times New Roman" w:cs="Times New Roman"/>
            <w:i/>
            <w:iCs/>
            <w:color w:val="0000FF"/>
            <w:sz w:val="20"/>
            <w:szCs w:val="20"/>
            <w:u w:val="single"/>
            <w:lang w:eastAsia="ru-RU"/>
          </w:rPr>
          <w:t>Legea nr.166 din 31.07.2015</w:t>
        </w:r>
      </w:hyperlink>
      <w:r w:rsidRPr="008C1DDF">
        <w:rPr>
          <w:rFonts w:ascii="Times New Roman" w:eastAsia="Times New Roman" w:hAnsi="Times New Roman" w:cs="Times New Roman"/>
          <w:i/>
          <w:iCs/>
          <w:color w:val="663300"/>
          <w:sz w:val="20"/>
          <w:szCs w:val="20"/>
          <w:lang w:eastAsia="ru-RU"/>
        </w:rPr>
        <w:t xml:space="preserve">, în vigoare 02.10.2015]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2"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01.10.2014]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3"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4" w:history="1">
        <w:r w:rsidRPr="008C1DDF">
          <w:rPr>
            <w:rFonts w:ascii="Times New Roman" w:eastAsia="Times New Roman" w:hAnsi="Times New Roman" w:cs="Times New Roman"/>
            <w:i/>
            <w:iCs/>
            <w:color w:val="0000FF"/>
            <w:sz w:val="20"/>
            <w:szCs w:val="20"/>
            <w:u w:val="single"/>
            <w:lang w:eastAsia="ru-RU"/>
          </w:rPr>
          <w:t>Legea nr.174 din 12.07.2013</w:t>
        </w:r>
      </w:hyperlink>
      <w:r w:rsidRPr="008C1DDF">
        <w:rPr>
          <w:rFonts w:ascii="Times New Roman" w:eastAsia="Times New Roman" w:hAnsi="Times New Roman" w:cs="Times New Roman"/>
          <w:i/>
          <w:iCs/>
          <w:color w:val="663300"/>
          <w:sz w:val="20"/>
          <w:szCs w:val="20"/>
          <w:lang w:eastAsia="ru-RU"/>
        </w:rPr>
        <w:t xml:space="preserve">, în vigoare 02.08.2013]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5" w:history="1">
        <w:r w:rsidRPr="008C1DDF">
          <w:rPr>
            <w:rFonts w:ascii="Times New Roman" w:eastAsia="Times New Roman" w:hAnsi="Times New Roman" w:cs="Times New Roman"/>
            <w:i/>
            <w:iCs/>
            <w:color w:val="0000FF"/>
            <w:sz w:val="20"/>
            <w:szCs w:val="20"/>
            <w:u w:val="single"/>
            <w:lang w:eastAsia="ru-RU"/>
          </w:rPr>
          <w:t>Legea nr.49 din 22.03.2013</w:t>
        </w:r>
      </w:hyperlink>
      <w:r w:rsidRPr="008C1DDF">
        <w:rPr>
          <w:rFonts w:ascii="Times New Roman" w:eastAsia="Times New Roman" w:hAnsi="Times New Roman" w:cs="Times New Roman"/>
          <w:i/>
          <w:iCs/>
          <w:color w:val="663300"/>
          <w:sz w:val="20"/>
          <w:szCs w:val="20"/>
          <w:lang w:eastAsia="ru-RU"/>
        </w:rPr>
        <w:t xml:space="preserve">, în vigoare 12.04.2013]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6" w:history="1">
        <w:r w:rsidRPr="008C1DDF">
          <w:rPr>
            <w:rFonts w:ascii="Times New Roman" w:eastAsia="Times New Roman" w:hAnsi="Times New Roman" w:cs="Times New Roman"/>
            <w:i/>
            <w:iCs/>
            <w:color w:val="0000FF"/>
            <w:sz w:val="20"/>
            <w:szCs w:val="20"/>
            <w:u w:val="single"/>
            <w:lang w:eastAsia="ru-RU"/>
          </w:rPr>
          <w:t>Legea nr.37 din 07.03.2013</w:t>
        </w:r>
      </w:hyperlink>
      <w:r w:rsidRPr="008C1DDF">
        <w:rPr>
          <w:rFonts w:ascii="Times New Roman" w:eastAsia="Times New Roman" w:hAnsi="Times New Roman" w:cs="Times New Roman"/>
          <w:i/>
          <w:iCs/>
          <w:color w:val="663300"/>
          <w:sz w:val="20"/>
          <w:szCs w:val="20"/>
          <w:lang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7" w:history="1">
        <w:r w:rsidRPr="008C1DDF">
          <w:rPr>
            <w:rFonts w:ascii="Times New Roman" w:eastAsia="Times New Roman" w:hAnsi="Times New Roman" w:cs="Times New Roman"/>
            <w:i/>
            <w:iCs/>
            <w:color w:val="0000FF"/>
            <w:sz w:val="20"/>
            <w:szCs w:val="20"/>
            <w:u w:val="single"/>
            <w:lang w:eastAsia="ru-RU"/>
          </w:rPr>
          <w:t>Legea nr.319 din 27.12.2012</w:t>
        </w:r>
      </w:hyperlink>
      <w:r w:rsidRPr="008C1DDF">
        <w:rPr>
          <w:rFonts w:ascii="Times New Roman" w:eastAsia="Times New Roman" w:hAnsi="Times New Roman" w:cs="Times New Roman"/>
          <w:i/>
          <w:iCs/>
          <w:color w:val="663300"/>
          <w:sz w:val="20"/>
          <w:szCs w:val="20"/>
          <w:lang w:eastAsia="ru-RU"/>
        </w:rPr>
        <w:t xml:space="preserve">, în vigoare 08.03.2013]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58" w:history="1">
        <w:r w:rsidRPr="008C1DDF">
          <w:rPr>
            <w:rFonts w:ascii="Times New Roman" w:eastAsia="Times New Roman" w:hAnsi="Times New Roman" w:cs="Times New Roman"/>
            <w:i/>
            <w:iCs/>
            <w:color w:val="0000FF"/>
            <w:sz w:val="20"/>
            <w:szCs w:val="20"/>
            <w:u w:val="single"/>
            <w:lang w:eastAsia="ru-RU"/>
          </w:rPr>
          <w:t>Legea nr.306 din 26.12.2012</w:t>
        </w:r>
      </w:hyperlink>
      <w:r w:rsidRPr="008C1DDF">
        <w:rPr>
          <w:rFonts w:ascii="Times New Roman" w:eastAsia="Times New Roman" w:hAnsi="Times New Roman" w:cs="Times New Roman"/>
          <w:i/>
          <w:iCs/>
          <w:color w:val="663300"/>
          <w:sz w:val="20"/>
          <w:szCs w:val="20"/>
          <w:lang w:eastAsia="ru-RU"/>
        </w:rPr>
        <w:t xml:space="preserve">, în vigoare 08.02.2013]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59"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60" w:history="1">
        <w:r w:rsidRPr="008C1DDF">
          <w:rPr>
            <w:rFonts w:ascii="Times New Roman" w:eastAsia="Times New Roman" w:hAnsi="Times New Roman" w:cs="Times New Roman"/>
            <w:i/>
            <w:iCs/>
            <w:color w:val="0000FF"/>
            <w:sz w:val="20"/>
            <w:szCs w:val="20"/>
            <w:u w:val="single"/>
            <w:lang w:eastAsia="ru-RU"/>
          </w:rPr>
          <w:t>Legea nr.208 din 21.10.2011</w:t>
        </w:r>
      </w:hyperlink>
      <w:r w:rsidRPr="008C1DDF">
        <w:rPr>
          <w:rFonts w:ascii="Times New Roman" w:eastAsia="Times New Roman" w:hAnsi="Times New Roman" w:cs="Times New Roman"/>
          <w:i/>
          <w:iCs/>
          <w:color w:val="663300"/>
          <w:sz w:val="20"/>
          <w:szCs w:val="20"/>
          <w:lang w:eastAsia="ru-RU"/>
        </w:rPr>
        <w:t xml:space="preserve">, în vigoare 01.07.2012]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61" w:history="1">
        <w:r w:rsidRPr="008C1DDF">
          <w:rPr>
            <w:rFonts w:ascii="Times New Roman" w:eastAsia="Times New Roman" w:hAnsi="Times New Roman" w:cs="Times New Roman"/>
            <w:i/>
            <w:iCs/>
            <w:color w:val="0000FF"/>
            <w:sz w:val="20"/>
            <w:szCs w:val="20"/>
            <w:u w:val="single"/>
            <w:lang w:eastAsia="ru-RU"/>
          </w:rPr>
          <w:t>Legea nr.29 din 06.03.2012</w:t>
        </w:r>
      </w:hyperlink>
      <w:r w:rsidRPr="008C1DDF">
        <w:rPr>
          <w:rFonts w:ascii="Times New Roman" w:eastAsia="Times New Roman" w:hAnsi="Times New Roman" w:cs="Times New Roman"/>
          <w:i/>
          <w:iCs/>
          <w:color w:val="663300"/>
          <w:sz w:val="20"/>
          <w:szCs w:val="20"/>
          <w:lang w:eastAsia="ru-RU"/>
        </w:rPr>
        <w:t xml:space="preserve">, în vigoare 13.03.2012]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62" w:history="1">
        <w:r w:rsidRPr="008C1DDF">
          <w:rPr>
            <w:rFonts w:ascii="Times New Roman" w:eastAsia="Times New Roman" w:hAnsi="Times New Roman" w:cs="Times New Roman"/>
            <w:i/>
            <w:iCs/>
            <w:color w:val="0000FF"/>
            <w:sz w:val="20"/>
            <w:szCs w:val="20"/>
            <w:u w:val="single"/>
            <w:lang w:eastAsia="ru-RU"/>
          </w:rPr>
          <w:t>Legea nr.181 din 19.12.2011</w:t>
        </w:r>
      </w:hyperlink>
      <w:r w:rsidRPr="008C1DDF">
        <w:rPr>
          <w:rFonts w:ascii="Times New Roman" w:eastAsia="Times New Roman" w:hAnsi="Times New Roman" w:cs="Times New Roman"/>
          <w:i/>
          <w:iCs/>
          <w:color w:val="663300"/>
          <w:sz w:val="20"/>
          <w:szCs w:val="20"/>
          <w:lang w:eastAsia="ru-RU"/>
        </w:rPr>
        <w:t xml:space="preserve">, în vigoare 01.03.2012]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63" w:history="1">
        <w:r w:rsidRPr="008C1DDF">
          <w:rPr>
            <w:rFonts w:ascii="Times New Roman" w:eastAsia="Times New Roman" w:hAnsi="Times New Roman" w:cs="Times New Roman"/>
            <w:i/>
            <w:iCs/>
            <w:color w:val="0000FF"/>
            <w:sz w:val="20"/>
            <w:szCs w:val="20"/>
            <w:u w:val="single"/>
            <w:lang w:eastAsia="ru-RU"/>
          </w:rPr>
          <w:t>Legea nr.58 din 01.04.2011</w:t>
        </w:r>
      </w:hyperlink>
      <w:r w:rsidRPr="008C1DDF">
        <w:rPr>
          <w:rFonts w:ascii="Times New Roman" w:eastAsia="Times New Roman" w:hAnsi="Times New Roman" w:cs="Times New Roman"/>
          <w:i/>
          <w:iCs/>
          <w:color w:val="663300"/>
          <w:sz w:val="20"/>
          <w:szCs w:val="20"/>
          <w:lang w:eastAsia="ru-RU"/>
        </w:rPr>
        <w:t xml:space="preserve">, în vigoare 22.04.2011]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64" w:history="1">
        <w:r w:rsidRPr="008C1DDF">
          <w:rPr>
            <w:rFonts w:ascii="Times New Roman" w:eastAsia="Times New Roman" w:hAnsi="Times New Roman" w:cs="Times New Roman"/>
            <w:i/>
            <w:iCs/>
            <w:color w:val="0000FF"/>
            <w:sz w:val="20"/>
            <w:szCs w:val="20"/>
            <w:u w:val="single"/>
            <w:lang w:eastAsia="ru-RU"/>
          </w:rPr>
          <w:t>Legea nr.8 din 10.02.2011</w:t>
        </w:r>
      </w:hyperlink>
      <w:r w:rsidRPr="008C1DDF">
        <w:rPr>
          <w:rFonts w:ascii="Times New Roman" w:eastAsia="Times New Roman" w:hAnsi="Times New Roman" w:cs="Times New Roman"/>
          <w:i/>
          <w:iCs/>
          <w:color w:val="663300"/>
          <w:sz w:val="20"/>
          <w:szCs w:val="20"/>
          <w:lang w:eastAsia="ru-RU"/>
        </w:rPr>
        <w:t xml:space="preserve">, în vigoare 22.02.2011]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65"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66" w:history="1">
        <w:r w:rsidRPr="008C1DDF">
          <w:rPr>
            <w:rFonts w:ascii="Times New Roman" w:eastAsia="Times New Roman" w:hAnsi="Times New Roman" w:cs="Times New Roman"/>
            <w:i/>
            <w:iCs/>
            <w:color w:val="0000FF"/>
            <w:sz w:val="20"/>
            <w:szCs w:val="20"/>
            <w:u w:val="single"/>
            <w:lang w:eastAsia="ru-RU"/>
          </w:rPr>
          <w:t>Legea nr.144 din 02.07.2010</w:t>
        </w:r>
      </w:hyperlink>
      <w:r w:rsidRPr="008C1DDF">
        <w:rPr>
          <w:rFonts w:ascii="Times New Roman" w:eastAsia="Times New Roman" w:hAnsi="Times New Roman" w:cs="Times New Roman"/>
          <w:i/>
          <w:iCs/>
          <w:color w:val="663300"/>
          <w:sz w:val="20"/>
          <w:szCs w:val="20"/>
          <w:lang w:eastAsia="ru-RU"/>
        </w:rPr>
        <w:t xml:space="preserve">, în vigoare 13.07.2010]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67" w:history="1">
        <w:r w:rsidRPr="008C1DDF">
          <w:rPr>
            <w:rFonts w:ascii="Times New Roman" w:eastAsia="Times New Roman" w:hAnsi="Times New Roman" w:cs="Times New Roman"/>
            <w:i/>
            <w:iCs/>
            <w:color w:val="0000FF"/>
            <w:sz w:val="20"/>
            <w:szCs w:val="20"/>
            <w:u w:val="single"/>
            <w:lang w:eastAsia="ru-RU"/>
          </w:rPr>
          <w:t>Legea nr.108-XVIII din 17.12.2009</w:t>
        </w:r>
      </w:hyperlink>
      <w:r w:rsidRPr="008C1DDF">
        <w:rPr>
          <w:rFonts w:ascii="Times New Roman" w:eastAsia="Times New Roman" w:hAnsi="Times New Roman" w:cs="Times New Roman"/>
          <w:i/>
          <w:iCs/>
          <w:color w:val="663300"/>
          <w:sz w:val="20"/>
          <w:szCs w:val="20"/>
          <w:lang w:eastAsia="ru-RU"/>
        </w:rPr>
        <w:t xml:space="preserve">, în vigoare 01.01.2010]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68" w:history="1">
        <w:r w:rsidRPr="008C1DDF">
          <w:rPr>
            <w:rFonts w:ascii="Times New Roman" w:eastAsia="Times New Roman" w:hAnsi="Times New Roman" w:cs="Times New Roman"/>
            <w:i/>
            <w:iCs/>
            <w:color w:val="0000FF"/>
            <w:sz w:val="20"/>
            <w:szCs w:val="20"/>
            <w:u w:val="single"/>
            <w:lang w:eastAsia="ru-RU"/>
          </w:rPr>
          <w:t>Legea nr.306-XVI din 25.12.2008</w:t>
        </w:r>
      </w:hyperlink>
      <w:r w:rsidRPr="008C1DDF">
        <w:rPr>
          <w:rFonts w:ascii="Times New Roman" w:eastAsia="Times New Roman" w:hAnsi="Times New Roman" w:cs="Times New Roman"/>
          <w:i/>
          <w:iCs/>
          <w:color w:val="663300"/>
          <w:sz w:val="20"/>
          <w:szCs w:val="20"/>
          <w:lang w:eastAsia="ru-RU"/>
        </w:rPr>
        <w:t xml:space="preserve">, în vigoare 13.02.2009]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69" w:history="1">
        <w:r w:rsidRPr="008C1DDF">
          <w:rPr>
            <w:rFonts w:ascii="Times New Roman" w:eastAsia="Times New Roman" w:hAnsi="Times New Roman" w:cs="Times New Roman"/>
            <w:i/>
            <w:iCs/>
            <w:color w:val="0000FF"/>
            <w:sz w:val="20"/>
            <w:szCs w:val="20"/>
            <w:u w:val="single"/>
            <w:lang w:eastAsia="ru-RU"/>
          </w:rPr>
          <w:t>Legea nr.141-XVI din 26.06.2008</w:t>
        </w:r>
      </w:hyperlink>
      <w:r w:rsidRPr="008C1DDF">
        <w:rPr>
          <w:rFonts w:ascii="Times New Roman" w:eastAsia="Times New Roman" w:hAnsi="Times New Roman" w:cs="Times New Roman"/>
          <w:i/>
          <w:iCs/>
          <w:color w:val="663300"/>
          <w:sz w:val="20"/>
          <w:szCs w:val="20"/>
          <w:lang w:eastAsia="ru-RU"/>
        </w:rPr>
        <w:t xml:space="preserve">, în vigoare 01.08.2008]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70" w:history="1">
        <w:r w:rsidRPr="008C1DDF">
          <w:rPr>
            <w:rFonts w:ascii="Times New Roman" w:eastAsia="Times New Roman" w:hAnsi="Times New Roman" w:cs="Times New Roman"/>
            <w:i/>
            <w:iCs/>
            <w:color w:val="0000FF"/>
            <w:sz w:val="20"/>
            <w:szCs w:val="20"/>
            <w:u w:val="single"/>
            <w:lang w:eastAsia="ru-RU"/>
          </w:rPr>
          <w:t>Legea nr.65-XVI din 27.03.2008</w:t>
        </w:r>
      </w:hyperlink>
      <w:r w:rsidRPr="008C1DDF">
        <w:rPr>
          <w:rFonts w:ascii="Times New Roman" w:eastAsia="Times New Roman" w:hAnsi="Times New Roman" w:cs="Times New Roman"/>
          <w:i/>
          <w:iCs/>
          <w:color w:val="663300"/>
          <w:sz w:val="20"/>
          <w:szCs w:val="20"/>
          <w:lang w:eastAsia="ru-RU"/>
        </w:rPr>
        <w:t xml:space="preserve">, în vigoare 16.05.2008]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71" w:history="1">
        <w:r w:rsidRPr="008C1DDF">
          <w:rPr>
            <w:rFonts w:ascii="Times New Roman" w:eastAsia="Times New Roman" w:hAnsi="Times New Roman" w:cs="Times New Roman"/>
            <w:i/>
            <w:iCs/>
            <w:color w:val="0000FF"/>
            <w:sz w:val="20"/>
            <w:szCs w:val="20"/>
            <w:u w:val="single"/>
            <w:lang w:eastAsia="ru-RU"/>
          </w:rPr>
          <w:t>Legea nr.305-XVI din 27.12.2007</w:t>
        </w:r>
      </w:hyperlink>
      <w:r w:rsidRPr="008C1DDF">
        <w:rPr>
          <w:rFonts w:ascii="Times New Roman" w:eastAsia="Times New Roman" w:hAnsi="Times New Roman" w:cs="Times New Roman"/>
          <w:i/>
          <w:iCs/>
          <w:color w:val="663300"/>
          <w:sz w:val="20"/>
          <w:szCs w:val="20"/>
          <w:lang w:eastAsia="ru-RU"/>
        </w:rPr>
        <w:t xml:space="preserve">, în vigoare 01.01.2008]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72" w:history="1">
        <w:r w:rsidRPr="008C1DDF">
          <w:rPr>
            <w:rFonts w:ascii="Times New Roman" w:eastAsia="Times New Roman" w:hAnsi="Times New Roman" w:cs="Times New Roman"/>
            <w:i/>
            <w:iCs/>
            <w:color w:val="0000FF"/>
            <w:sz w:val="20"/>
            <w:szCs w:val="20"/>
            <w:u w:val="single"/>
            <w:lang w:eastAsia="ru-RU"/>
          </w:rPr>
          <w:t>Legea nr.130-XVI din 07.06.2007</w:t>
        </w:r>
      </w:hyperlink>
      <w:r w:rsidRPr="008C1DDF">
        <w:rPr>
          <w:rFonts w:ascii="Times New Roman" w:eastAsia="Times New Roman" w:hAnsi="Times New Roman" w:cs="Times New Roman"/>
          <w:i/>
          <w:iCs/>
          <w:color w:val="663300"/>
          <w:sz w:val="20"/>
          <w:szCs w:val="20"/>
          <w:lang w:eastAsia="ru-RU"/>
        </w:rPr>
        <w:t xml:space="preserve">, în vigoare 06.07.2007]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modificată prin </w:t>
      </w:r>
      <w:hyperlink r:id="rId173" w:history="1">
        <w:r w:rsidRPr="008C1DDF">
          <w:rPr>
            <w:rFonts w:ascii="Times New Roman" w:eastAsia="Times New Roman" w:hAnsi="Times New Roman" w:cs="Times New Roman"/>
            <w:i/>
            <w:iCs/>
            <w:color w:val="0000FF"/>
            <w:sz w:val="20"/>
            <w:szCs w:val="20"/>
            <w:u w:val="single"/>
            <w:lang w:eastAsia="ru-RU"/>
          </w:rPr>
          <w:t>Legea nr.69-XVI din 22.03.2007</w:t>
        </w:r>
      </w:hyperlink>
      <w:r w:rsidRPr="008C1DDF">
        <w:rPr>
          <w:rFonts w:ascii="Times New Roman" w:eastAsia="Times New Roman" w:hAnsi="Times New Roman" w:cs="Times New Roman"/>
          <w:i/>
          <w:iCs/>
          <w:color w:val="663300"/>
          <w:sz w:val="20"/>
          <w:szCs w:val="20"/>
          <w:lang w:eastAsia="ru-RU"/>
        </w:rPr>
        <w:t xml:space="preserve">, în vigoare 30.03.2007]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nr.3 completată prin </w:t>
      </w:r>
      <w:hyperlink r:id="rId174"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abrogată prin </w:t>
      </w:r>
      <w:hyperlink r:id="rId175"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modificată prin </w:t>
      </w:r>
      <w:hyperlink r:id="rId176" w:history="1">
        <w:r w:rsidRPr="008C1DDF">
          <w:rPr>
            <w:rFonts w:ascii="Times New Roman" w:eastAsia="Times New Roman" w:hAnsi="Times New Roman" w:cs="Times New Roman"/>
            <w:i/>
            <w:iCs/>
            <w:color w:val="0000FF"/>
            <w:sz w:val="20"/>
            <w:szCs w:val="20"/>
            <w:u w:val="single"/>
            <w:lang w:eastAsia="ru-RU"/>
          </w:rPr>
          <w:t>Legea nr.29 din 06.03.2012</w:t>
        </w:r>
      </w:hyperlink>
      <w:r w:rsidRPr="008C1DDF">
        <w:rPr>
          <w:rFonts w:ascii="Times New Roman" w:eastAsia="Times New Roman" w:hAnsi="Times New Roman" w:cs="Times New Roman"/>
          <w:i/>
          <w:iCs/>
          <w:color w:val="663300"/>
          <w:sz w:val="20"/>
          <w:szCs w:val="20"/>
          <w:lang w:eastAsia="ru-RU"/>
        </w:rPr>
        <w:t xml:space="preserve">, în vigoare 13.03.2012]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completată prin </w:t>
      </w:r>
      <w:hyperlink r:id="rId177" w:history="1">
        <w:r w:rsidRPr="008C1DDF">
          <w:rPr>
            <w:rFonts w:ascii="Times New Roman" w:eastAsia="Times New Roman" w:hAnsi="Times New Roman" w:cs="Times New Roman"/>
            <w:i/>
            <w:iCs/>
            <w:color w:val="0000FF"/>
            <w:sz w:val="20"/>
            <w:szCs w:val="20"/>
            <w:u w:val="single"/>
            <w:lang w:eastAsia="ru-RU"/>
          </w:rPr>
          <w:t>Legea nr.181 din 19.12.2011</w:t>
        </w:r>
      </w:hyperlink>
      <w:r w:rsidRPr="008C1DDF">
        <w:rPr>
          <w:rFonts w:ascii="Times New Roman" w:eastAsia="Times New Roman" w:hAnsi="Times New Roman" w:cs="Times New Roman"/>
          <w:i/>
          <w:iCs/>
          <w:color w:val="663300"/>
          <w:sz w:val="20"/>
          <w:szCs w:val="20"/>
          <w:lang w:eastAsia="ru-RU"/>
        </w:rPr>
        <w:t xml:space="preserve">, în vigoare 01.03.2012]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completată prin </w:t>
      </w:r>
      <w:hyperlink r:id="rId178"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modificată prin </w:t>
      </w:r>
      <w:hyperlink r:id="rId179" w:history="1">
        <w:r w:rsidRPr="008C1DDF">
          <w:rPr>
            <w:rFonts w:ascii="Times New Roman" w:eastAsia="Times New Roman" w:hAnsi="Times New Roman" w:cs="Times New Roman"/>
            <w:i/>
            <w:iCs/>
            <w:color w:val="0000FF"/>
            <w:sz w:val="20"/>
            <w:szCs w:val="20"/>
            <w:u w:val="single"/>
            <w:lang w:eastAsia="ru-RU"/>
          </w:rPr>
          <w:t>Legea nr.306-XVI din 25.12.2008</w:t>
        </w:r>
      </w:hyperlink>
      <w:r w:rsidRPr="008C1DDF">
        <w:rPr>
          <w:rFonts w:ascii="Times New Roman" w:eastAsia="Times New Roman" w:hAnsi="Times New Roman" w:cs="Times New Roman"/>
          <w:i/>
          <w:iCs/>
          <w:color w:val="663300"/>
          <w:sz w:val="20"/>
          <w:szCs w:val="20"/>
          <w:lang w:eastAsia="ru-RU"/>
        </w:rPr>
        <w:t xml:space="preserve">, în vigoare 13.02.2009]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completată prin </w:t>
      </w:r>
      <w:hyperlink r:id="rId180" w:history="1">
        <w:r w:rsidRPr="008C1DDF">
          <w:rPr>
            <w:rFonts w:ascii="Times New Roman" w:eastAsia="Times New Roman" w:hAnsi="Times New Roman" w:cs="Times New Roman"/>
            <w:i/>
            <w:iCs/>
            <w:color w:val="0000FF"/>
            <w:sz w:val="20"/>
            <w:szCs w:val="20"/>
            <w:u w:val="single"/>
            <w:lang w:eastAsia="ru-RU"/>
          </w:rPr>
          <w:t>Legea nr.141-XVI din 26.06.2008</w:t>
        </w:r>
      </w:hyperlink>
      <w:r w:rsidRPr="008C1DDF">
        <w:rPr>
          <w:rFonts w:ascii="Times New Roman" w:eastAsia="Times New Roman" w:hAnsi="Times New Roman" w:cs="Times New Roman"/>
          <w:i/>
          <w:iCs/>
          <w:color w:val="663300"/>
          <w:sz w:val="20"/>
          <w:szCs w:val="20"/>
          <w:lang w:eastAsia="ru-RU"/>
        </w:rPr>
        <w:t xml:space="preserve">, în vigoare 01.08.2008]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modificată prin </w:t>
      </w:r>
      <w:hyperlink r:id="rId181" w:history="1">
        <w:r w:rsidRPr="008C1DDF">
          <w:rPr>
            <w:rFonts w:ascii="Times New Roman" w:eastAsia="Times New Roman" w:hAnsi="Times New Roman" w:cs="Times New Roman"/>
            <w:i/>
            <w:iCs/>
            <w:color w:val="0000FF"/>
            <w:sz w:val="20"/>
            <w:szCs w:val="20"/>
            <w:u w:val="single"/>
            <w:lang w:eastAsia="ru-RU"/>
          </w:rPr>
          <w:t>Legea nr.65-XVI din 27.03.2008</w:t>
        </w:r>
      </w:hyperlink>
      <w:r w:rsidRPr="008C1DDF">
        <w:rPr>
          <w:rFonts w:ascii="Times New Roman" w:eastAsia="Times New Roman" w:hAnsi="Times New Roman" w:cs="Times New Roman"/>
          <w:i/>
          <w:iCs/>
          <w:color w:val="663300"/>
          <w:sz w:val="20"/>
          <w:szCs w:val="20"/>
          <w:lang w:eastAsia="ru-RU"/>
        </w:rPr>
        <w:t xml:space="preserve">, în vigoare 16.05.2008]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modificată prin </w:t>
      </w:r>
      <w:hyperlink r:id="rId182" w:history="1">
        <w:r w:rsidRPr="008C1DDF">
          <w:rPr>
            <w:rFonts w:ascii="Times New Roman" w:eastAsia="Times New Roman" w:hAnsi="Times New Roman" w:cs="Times New Roman"/>
            <w:i/>
            <w:iCs/>
            <w:color w:val="0000FF"/>
            <w:sz w:val="20"/>
            <w:szCs w:val="20"/>
            <w:u w:val="single"/>
            <w:lang w:eastAsia="ru-RU"/>
          </w:rPr>
          <w:t>Legea nr.56-XVI din 20.03.2008</w:t>
        </w:r>
      </w:hyperlink>
      <w:r w:rsidRPr="008C1DDF">
        <w:rPr>
          <w:rFonts w:ascii="Times New Roman" w:eastAsia="Times New Roman" w:hAnsi="Times New Roman" w:cs="Times New Roman"/>
          <w:i/>
          <w:iCs/>
          <w:color w:val="663300"/>
          <w:sz w:val="20"/>
          <w:szCs w:val="20"/>
          <w:lang w:eastAsia="ru-RU"/>
        </w:rPr>
        <w:t xml:space="preserve">, în vigoare 22.04.2008]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nr.4 completată prin </w:t>
      </w:r>
      <w:hyperlink r:id="rId183" w:history="1">
        <w:r w:rsidRPr="008C1DDF">
          <w:rPr>
            <w:rFonts w:ascii="Times New Roman" w:eastAsia="Times New Roman" w:hAnsi="Times New Roman" w:cs="Times New Roman"/>
            <w:i/>
            <w:iCs/>
            <w:color w:val="0000FF"/>
            <w:sz w:val="20"/>
            <w:szCs w:val="20"/>
            <w:u w:val="single"/>
            <w:lang w:eastAsia="ru-RU"/>
          </w:rPr>
          <w:t>Legea nr.305-XVI din 27.12.2007</w:t>
        </w:r>
      </w:hyperlink>
      <w:r w:rsidRPr="008C1DDF">
        <w:rPr>
          <w:rFonts w:ascii="Times New Roman" w:eastAsia="Times New Roman" w:hAnsi="Times New Roman" w:cs="Times New Roman"/>
          <w:i/>
          <w:iCs/>
          <w:color w:val="663300"/>
          <w:sz w:val="20"/>
          <w:szCs w:val="20"/>
          <w:lang w:eastAsia="ru-RU"/>
        </w:rPr>
        <w:t xml:space="preserve">, în vigoare 01.01.2008]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abrogată prin </w:t>
      </w:r>
      <w:hyperlink r:id="rId184"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85" w:history="1">
        <w:r w:rsidRPr="008C1DDF">
          <w:rPr>
            <w:rFonts w:ascii="Times New Roman" w:eastAsia="Times New Roman" w:hAnsi="Times New Roman" w:cs="Times New Roman"/>
            <w:i/>
            <w:iCs/>
            <w:color w:val="0000FF"/>
            <w:sz w:val="20"/>
            <w:szCs w:val="20"/>
            <w:u w:val="single"/>
            <w:lang w:eastAsia="ru-RU"/>
          </w:rPr>
          <w:t>Legea nr.37 din 07.03.2012</w:t>
        </w:r>
      </w:hyperlink>
      <w:r w:rsidRPr="008C1DDF">
        <w:rPr>
          <w:rFonts w:ascii="Times New Roman" w:eastAsia="Times New Roman" w:hAnsi="Times New Roman" w:cs="Times New Roman"/>
          <w:i/>
          <w:iCs/>
          <w:color w:val="663300"/>
          <w:sz w:val="20"/>
          <w:szCs w:val="20"/>
          <w:lang w:eastAsia="ru-RU"/>
        </w:rPr>
        <w:t xml:space="preserve">, în vigoare 30.03.2012]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86" w:history="1">
        <w:r w:rsidRPr="008C1DDF">
          <w:rPr>
            <w:rFonts w:ascii="Times New Roman" w:eastAsia="Times New Roman" w:hAnsi="Times New Roman" w:cs="Times New Roman"/>
            <w:i/>
            <w:iCs/>
            <w:color w:val="0000FF"/>
            <w:sz w:val="20"/>
            <w:szCs w:val="20"/>
            <w:u w:val="single"/>
            <w:lang w:eastAsia="ru-RU"/>
          </w:rPr>
          <w:t>Legea nr.8 din 10.02.2011</w:t>
        </w:r>
      </w:hyperlink>
      <w:r w:rsidRPr="008C1DDF">
        <w:rPr>
          <w:rFonts w:ascii="Times New Roman" w:eastAsia="Times New Roman" w:hAnsi="Times New Roman" w:cs="Times New Roman"/>
          <w:i/>
          <w:iCs/>
          <w:color w:val="663300"/>
          <w:sz w:val="20"/>
          <w:szCs w:val="20"/>
          <w:lang w:eastAsia="ru-RU"/>
        </w:rPr>
        <w:t xml:space="preserve">, în vigoare 22.02.2011]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87"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88" w:history="1">
        <w:r w:rsidRPr="008C1DDF">
          <w:rPr>
            <w:rFonts w:ascii="Times New Roman" w:eastAsia="Times New Roman" w:hAnsi="Times New Roman" w:cs="Times New Roman"/>
            <w:i/>
            <w:iCs/>
            <w:color w:val="0000FF"/>
            <w:sz w:val="20"/>
            <w:szCs w:val="20"/>
            <w:u w:val="single"/>
            <w:lang w:eastAsia="ru-RU"/>
          </w:rPr>
          <w:t>Legea nr.144 din 02.07.2010</w:t>
        </w:r>
      </w:hyperlink>
      <w:r w:rsidRPr="008C1DDF">
        <w:rPr>
          <w:rFonts w:ascii="Times New Roman" w:eastAsia="Times New Roman" w:hAnsi="Times New Roman" w:cs="Times New Roman"/>
          <w:i/>
          <w:iCs/>
          <w:color w:val="663300"/>
          <w:sz w:val="20"/>
          <w:szCs w:val="20"/>
          <w:lang w:eastAsia="ru-RU"/>
        </w:rPr>
        <w:t xml:space="preserve">, în vigoare 13.07.2010]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89" w:history="1">
        <w:r w:rsidRPr="008C1DDF">
          <w:rPr>
            <w:rFonts w:ascii="Times New Roman" w:eastAsia="Times New Roman" w:hAnsi="Times New Roman" w:cs="Times New Roman"/>
            <w:i/>
            <w:iCs/>
            <w:color w:val="0000FF"/>
            <w:sz w:val="20"/>
            <w:szCs w:val="20"/>
            <w:u w:val="single"/>
            <w:lang w:eastAsia="ru-RU"/>
          </w:rPr>
          <w:t>Legea nr.108-XVIII din 17.12.2009</w:t>
        </w:r>
      </w:hyperlink>
      <w:r w:rsidRPr="008C1DDF">
        <w:rPr>
          <w:rFonts w:ascii="Times New Roman" w:eastAsia="Times New Roman" w:hAnsi="Times New Roman" w:cs="Times New Roman"/>
          <w:i/>
          <w:iCs/>
          <w:color w:val="663300"/>
          <w:sz w:val="20"/>
          <w:szCs w:val="20"/>
          <w:lang w:eastAsia="ru-RU"/>
        </w:rPr>
        <w:t xml:space="preserve">, în vigoare 01.01.2010]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90" w:history="1">
        <w:r w:rsidRPr="008C1DDF">
          <w:rPr>
            <w:rFonts w:ascii="Times New Roman" w:eastAsia="Times New Roman" w:hAnsi="Times New Roman" w:cs="Times New Roman"/>
            <w:i/>
            <w:iCs/>
            <w:color w:val="0000FF"/>
            <w:sz w:val="20"/>
            <w:szCs w:val="20"/>
            <w:u w:val="single"/>
            <w:lang w:eastAsia="ru-RU"/>
          </w:rPr>
          <w:t>Legea nr.93-XVIII din 04.12.2009</w:t>
        </w:r>
      </w:hyperlink>
      <w:r w:rsidRPr="008C1DDF">
        <w:rPr>
          <w:rFonts w:ascii="Times New Roman" w:eastAsia="Times New Roman" w:hAnsi="Times New Roman" w:cs="Times New Roman"/>
          <w:i/>
          <w:iCs/>
          <w:color w:val="663300"/>
          <w:sz w:val="20"/>
          <w:szCs w:val="20"/>
          <w:lang w:eastAsia="ru-RU"/>
        </w:rPr>
        <w:t xml:space="preserve">, în vigoare 18.12.2009]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91" w:history="1">
        <w:r w:rsidRPr="008C1DDF">
          <w:rPr>
            <w:rFonts w:ascii="Times New Roman" w:eastAsia="Times New Roman" w:hAnsi="Times New Roman" w:cs="Times New Roman"/>
            <w:i/>
            <w:iCs/>
            <w:color w:val="0000FF"/>
            <w:sz w:val="20"/>
            <w:szCs w:val="20"/>
            <w:u w:val="single"/>
            <w:lang w:eastAsia="ru-RU"/>
          </w:rPr>
          <w:t>Legea nr.220-XVI din 24.10.2008</w:t>
        </w:r>
      </w:hyperlink>
      <w:r w:rsidRPr="008C1DDF">
        <w:rPr>
          <w:rFonts w:ascii="Times New Roman" w:eastAsia="Times New Roman" w:hAnsi="Times New Roman" w:cs="Times New Roman"/>
          <w:i/>
          <w:iCs/>
          <w:color w:val="663300"/>
          <w:sz w:val="20"/>
          <w:szCs w:val="20"/>
          <w:lang w:eastAsia="ru-RU"/>
        </w:rPr>
        <w:t xml:space="preserve">, în vigoare 07.11.2008]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92" w:history="1">
        <w:r w:rsidRPr="008C1DDF">
          <w:rPr>
            <w:rFonts w:ascii="Times New Roman" w:eastAsia="Times New Roman" w:hAnsi="Times New Roman" w:cs="Times New Roman"/>
            <w:i/>
            <w:iCs/>
            <w:color w:val="0000FF"/>
            <w:sz w:val="20"/>
            <w:szCs w:val="20"/>
            <w:u w:val="single"/>
            <w:lang w:eastAsia="ru-RU"/>
          </w:rPr>
          <w:t>Legea nr.305-XVI din 27.12.2007</w:t>
        </w:r>
      </w:hyperlink>
      <w:r w:rsidRPr="008C1DDF">
        <w:rPr>
          <w:rFonts w:ascii="Times New Roman" w:eastAsia="Times New Roman" w:hAnsi="Times New Roman" w:cs="Times New Roman"/>
          <w:i/>
          <w:iCs/>
          <w:color w:val="663300"/>
          <w:sz w:val="20"/>
          <w:szCs w:val="20"/>
          <w:lang w:eastAsia="ru-RU"/>
        </w:rPr>
        <w:t xml:space="preserve">, în vigoare 01.01.2008]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93"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nr.5 modificată prin </w:t>
      </w:r>
      <w:hyperlink r:id="rId194" w:history="1">
        <w:r w:rsidRPr="008C1DDF">
          <w:rPr>
            <w:rFonts w:ascii="Times New Roman" w:eastAsia="Times New Roman" w:hAnsi="Times New Roman" w:cs="Times New Roman"/>
            <w:i/>
            <w:iCs/>
            <w:color w:val="0000FF"/>
            <w:sz w:val="20"/>
            <w:szCs w:val="20"/>
            <w:u w:val="single"/>
            <w:lang w:eastAsia="ru-RU"/>
          </w:rPr>
          <w:t>Legea nr.268-XVI din 28.07.2006</w:t>
        </w:r>
      </w:hyperlink>
      <w:r w:rsidRPr="008C1DDF">
        <w:rPr>
          <w:rFonts w:ascii="Times New Roman" w:eastAsia="Times New Roman" w:hAnsi="Times New Roman" w:cs="Times New Roman"/>
          <w:i/>
          <w:iCs/>
          <w:color w:val="663300"/>
          <w:sz w:val="20"/>
          <w:szCs w:val="20"/>
          <w:lang w:eastAsia="ru-RU"/>
        </w:rPr>
        <w:t xml:space="preserve">, în vigoare 08.09.2006]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nr.6 abrogată prin </w:t>
      </w:r>
      <w:hyperlink r:id="rId195"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nr.6 modificată prin </w:t>
      </w:r>
      <w:hyperlink r:id="rId196"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935"/>
        <w:gridCol w:w="1607"/>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nr.7</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Salariile funcţiei pentru unele funcţii specifice</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apărării naţionale,securităţii şi ordinii publice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Funcţia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Grila de salarii, </w:t>
            </w:r>
            <w:r w:rsidRPr="008C1DDF">
              <w:rPr>
                <w:rFonts w:ascii="Times New Roman" w:eastAsia="Times New Roman" w:hAnsi="Times New Roman" w:cs="Times New Roman"/>
                <w:b/>
                <w:bCs/>
                <w:sz w:val="20"/>
                <w:szCs w:val="20"/>
                <w:lang w:eastAsia="ru-RU"/>
              </w:rPr>
              <w:lastRenderedPageBreak/>
              <w:t>lei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2</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 xml:space="preserve">I. Funcţiile corpului de ofiţeri ai aparatului central al Ministerului Apărării,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 xml:space="preserve">Marelui Stat Major; ai aparatului central al departamentelor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de pe lîngă Ministerul Apărării</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Şeful Marelui Stat Major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2250–3000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departament de pe lîngă minister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2000–2750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direcţie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1850–2600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1700–2450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1500–2250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principal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1300–1950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1100–1650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Adjutant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1000–1500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II. Funcţiile corpului de ofiţeri al aparatului central al Ministerului Afacerilor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Interne şi ale corpului de conducere al aparatului central al subdiviziunilor</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subordonate Ministerului Afacerilor Interne, care asigură elaborarea politicilor</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departament de pe lîngă minister, şef serviciu protecţie civilă şi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2000–2750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direcţie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1850–2600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1700–2450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1500–2250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serviciu, birou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1400–2100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principal, inspector principal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1300–1950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superior, inspector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1200–1800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inspector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1100–1650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Notă:</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Lista subdiviziunilor care asigură elaborarea politicilor se stabileşte de Guvern.</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III. Funcţiile corpului de ofiţeri ai Serviciului de Informaţii şi Securitate</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direcţie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1850–2600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1700–2450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serviciu, secţie, consilier al directorului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1500–2250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birou, grup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1400–2100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Împuternicit operativ superior, specialist principal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1300–1950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Împuternicit operativ, specialist coordonator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1200–1800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1100–1650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i/>
                <w:iCs/>
                <w:sz w:val="20"/>
                <w:szCs w:val="20"/>
                <w:u w:val="single"/>
                <w:lang w:eastAsia="ru-RU"/>
              </w:rPr>
              <w:t>Notă.</w:t>
            </w:r>
            <w:r w:rsidRPr="008C1DDF">
              <w:rPr>
                <w:rFonts w:ascii="Times New Roman" w:eastAsia="Times New Roman" w:hAnsi="Times New Roman" w:cs="Times New Roman"/>
                <w:sz w:val="20"/>
                <w:szCs w:val="20"/>
                <w:lang w:eastAsia="ru-RU"/>
              </w:rPr>
              <w:t xml:space="preserve"> Salariile funcţiei pentru ofiţerii de informaţii şi securitate din organele teritoriale ale Serviciului de Informaţii şi Securitate se stabilesc cu o reducere de 5–10 la sută faţă de salariile de funcţie ale ofiţerilor de informaţii şi securitate din aparatul central al Serviciului. </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IV. Funcţiile de bază ale angajaţilor din Serviciul de Protecţie şi Pază de Stat</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Şef direcţie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1850–2600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1700–2450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1600–2350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1500–2250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Ofiţer principal, inspector principal, specialist principal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1350–2000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Ofiţer superior, inspector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1200–1800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Ofiţer, inspector, specialist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1100–1650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Subofiţer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1000–1500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15"/>
                <w:szCs w:val="15"/>
                <w:lang w:eastAsia="ru-RU"/>
              </w:rPr>
            </w:pPr>
            <w:r w:rsidRPr="008C1DDF">
              <w:rPr>
                <w:rFonts w:ascii="Times New Roman" w:eastAsia="Times New Roman" w:hAnsi="Times New Roman" w:cs="Times New Roman"/>
                <w:i/>
                <w:iCs/>
                <w:color w:val="663300"/>
                <w:sz w:val="20"/>
                <w:szCs w:val="20"/>
                <w:lang w:eastAsia="ru-RU"/>
              </w:rPr>
              <w:t xml:space="preserve">[Cap.V abrogat prin </w:t>
            </w:r>
            <w:hyperlink r:id="rId197"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r w:rsidRPr="008C1DDF">
              <w:rPr>
                <w:rFonts w:ascii="Times New Roman" w:eastAsia="Times New Roman" w:hAnsi="Times New Roman" w:cs="Times New Roman"/>
                <w:b/>
                <w:bCs/>
                <w:sz w:val="20"/>
                <w:szCs w:val="20"/>
                <w:lang w:eastAsia="ru-RU"/>
              </w:rPr>
              <w:t>VI. Funcţiile corpului de ofiţeri ai aparatului central</w:t>
            </w:r>
            <w:r w:rsidRPr="008C1DDF">
              <w:rPr>
                <w:rFonts w:ascii="Times New Roman" w:eastAsia="Times New Roman" w:hAnsi="Times New Roman" w:cs="Times New Roman"/>
                <w:sz w:val="20"/>
                <w:szCs w:val="20"/>
                <w:lang w:eastAsia="ru-RU"/>
              </w:rPr>
              <w:t xml:space="preserve"> </w:t>
            </w:r>
            <w:r w:rsidRPr="008C1DDF">
              <w:rPr>
                <w:rFonts w:ascii="Times New Roman" w:eastAsia="Times New Roman" w:hAnsi="Times New Roman" w:cs="Times New Roman"/>
                <w:b/>
                <w:bCs/>
                <w:sz w:val="20"/>
                <w:szCs w:val="20"/>
                <w:lang w:eastAsia="ru-RU"/>
              </w:rPr>
              <w:t>al Departamentului instituţiilor penitenciare al Ministerului Justiţiei</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departament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2000–2750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direcţie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1850–2600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1700–2450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1500–2250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1400–2100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principal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1200–1800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1100–1650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r w:rsidRPr="008C1DDF">
              <w:rPr>
                <w:rFonts w:ascii="Times New Roman" w:eastAsia="Times New Roman" w:hAnsi="Times New Roman" w:cs="Times New Roman"/>
                <w:b/>
                <w:bCs/>
                <w:sz w:val="20"/>
                <w:szCs w:val="20"/>
                <w:lang w:eastAsia="ru-RU"/>
              </w:rPr>
              <w:t>VII. Funcţiile efectivului de curieri speciali din Serviciul de Stat de Curieri Speciali</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adjunct Serviciu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1900–2650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1700–2450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1500–2250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Inspector superior cu misiuni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1200–1800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Inspector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1100–1650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Inspector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1000–1500</w:t>
            </w:r>
          </w:p>
        </w:tc>
      </w:tr>
    </w:tbl>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867"/>
        <w:gridCol w:w="1380"/>
        <w:gridCol w:w="1295"/>
      </w:tblGrid>
      <w:tr w:rsidR="008C1DDF" w:rsidRPr="008C1DDF" w:rsidTr="008C1DDF">
        <w:trPr>
          <w:jc w:val="center"/>
        </w:trPr>
        <w:tc>
          <w:tcPr>
            <w:tcW w:w="0" w:type="auto"/>
            <w:gridSpan w:val="3"/>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VIII. Funcţiile corpului de ofiţeri ai Centrului Naţional Anticorupţie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Funcţia</w:t>
            </w:r>
          </w:p>
        </w:tc>
        <w:tc>
          <w:tcPr>
            <w:tcW w:w="1750" w:type="pct"/>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Grila de salarii, lei</w:t>
            </w:r>
          </w:p>
        </w:tc>
      </w:tr>
      <w:tr w:rsidR="008C1DDF" w:rsidRPr="008C1DDF" w:rsidTr="008C1D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DDF" w:rsidRPr="008C1DDF" w:rsidRDefault="008C1DDF" w:rsidP="008C1DD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Aparatul central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 xml:space="preserve">Subdiviziunile </w:t>
            </w:r>
            <w:r w:rsidRPr="008C1DDF">
              <w:rPr>
                <w:rFonts w:ascii="Times New Roman" w:eastAsia="Times New Roman" w:hAnsi="Times New Roman" w:cs="Times New Roman"/>
                <w:b/>
                <w:bCs/>
                <w:sz w:val="20"/>
                <w:szCs w:val="20"/>
                <w:lang w:eastAsia="ru-RU"/>
              </w:rPr>
              <w:br/>
              <w:t>teritoriale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 generală, şef subdiviziune teritorială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1850 – 2600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 – 2450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 – 2350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 – 2250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 şef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 – 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1400 – 2100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Ofiţer superior de urmărire penală pentru cazuri excepţionale, ofiţer superior de investigaţii pentru cazuri excepţionale, inspector principal, expert judiciar principal, adjutant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1200 – 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 – 1650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Ofiţer superior de urmărire penală, ofiţer superior de investigaţii, inspector superior, expert judiciar superior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1100 – 1650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 – 1500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Ofiţer de urmărire penală, ofiţer de investigaţii, inspector, expert judiciar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 – 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 – 1400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specialist coordonator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 – 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1000 – 1300</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nr.7 modificată prin </w:t>
      </w:r>
      <w:hyperlink r:id="rId198" w:history="1">
        <w:r w:rsidRPr="008C1DDF">
          <w:rPr>
            <w:rFonts w:ascii="Times New Roman" w:eastAsia="Times New Roman" w:hAnsi="Times New Roman" w:cs="Times New Roman"/>
            <w:i/>
            <w:iCs/>
            <w:color w:val="0000FF"/>
            <w:sz w:val="20"/>
            <w:szCs w:val="20"/>
            <w:u w:val="single"/>
            <w:lang w:eastAsia="ru-RU"/>
          </w:rPr>
          <w:t>Legea nr.101 din 18.06.2015</w:t>
        </w:r>
      </w:hyperlink>
      <w:r w:rsidRPr="008C1DDF">
        <w:rPr>
          <w:rFonts w:ascii="Times New Roman" w:eastAsia="Times New Roman" w:hAnsi="Times New Roman" w:cs="Times New Roman"/>
          <w:i/>
          <w:iCs/>
          <w:color w:val="663300"/>
          <w:sz w:val="20"/>
          <w:szCs w:val="20"/>
          <w:lang w:eastAsia="ru-RU"/>
        </w:rPr>
        <w:t xml:space="preserve">, în vigoare 01.07.2015]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nr.7 modificată prin </w:t>
      </w:r>
      <w:hyperlink r:id="rId199"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nr.7 modificată prin </w:t>
      </w:r>
      <w:hyperlink r:id="rId200" w:history="1">
        <w:r w:rsidRPr="008C1DDF">
          <w:rPr>
            <w:rFonts w:ascii="Times New Roman" w:eastAsia="Times New Roman" w:hAnsi="Times New Roman" w:cs="Times New Roman"/>
            <w:i/>
            <w:iCs/>
            <w:color w:val="0000FF"/>
            <w:sz w:val="20"/>
            <w:szCs w:val="20"/>
            <w:u w:val="single"/>
            <w:lang w:eastAsia="ru-RU"/>
          </w:rPr>
          <w:t>Legea nr.37 din 07.03.2013</w:t>
        </w:r>
      </w:hyperlink>
      <w:r w:rsidRPr="008C1DDF">
        <w:rPr>
          <w:rFonts w:ascii="Times New Roman" w:eastAsia="Times New Roman" w:hAnsi="Times New Roman" w:cs="Times New Roman"/>
          <w:i/>
          <w:iCs/>
          <w:color w:val="663300"/>
          <w:sz w:val="20"/>
          <w:szCs w:val="20"/>
          <w:lang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nr.7 modificată prin </w:t>
      </w:r>
      <w:hyperlink r:id="rId201" w:history="1">
        <w:r w:rsidRPr="008C1DDF">
          <w:rPr>
            <w:rFonts w:ascii="Times New Roman" w:eastAsia="Times New Roman" w:hAnsi="Times New Roman" w:cs="Times New Roman"/>
            <w:i/>
            <w:iCs/>
            <w:color w:val="0000FF"/>
            <w:sz w:val="20"/>
            <w:szCs w:val="20"/>
            <w:u w:val="single"/>
            <w:lang w:eastAsia="ru-RU"/>
          </w:rPr>
          <w:t>Legea nr.319 din 27.12.2012</w:t>
        </w:r>
      </w:hyperlink>
      <w:r w:rsidRPr="008C1DDF">
        <w:rPr>
          <w:rFonts w:ascii="Times New Roman" w:eastAsia="Times New Roman" w:hAnsi="Times New Roman" w:cs="Times New Roman"/>
          <w:i/>
          <w:iCs/>
          <w:color w:val="663300"/>
          <w:sz w:val="20"/>
          <w:szCs w:val="20"/>
          <w:lang w:eastAsia="ru-RU"/>
        </w:rPr>
        <w:t xml:space="preserve">, în vigoare 08.03.2013]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nr.7 modificată prin </w:t>
      </w:r>
      <w:hyperlink r:id="rId202" w:history="1">
        <w:r w:rsidRPr="008C1DDF">
          <w:rPr>
            <w:rFonts w:ascii="Times New Roman" w:eastAsia="Times New Roman" w:hAnsi="Times New Roman" w:cs="Times New Roman"/>
            <w:i/>
            <w:iCs/>
            <w:color w:val="0000FF"/>
            <w:sz w:val="20"/>
            <w:szCs w:val="20"/>
            <w:u w:val="single"/>
            <w:lang w:eastAsia="ru-RU"/>
          </w:rPr>
          <w:t>Legea nr.65 din 07.04.2011</w:t>
        </w:r>
      </w:hyperlink>
      <w:r w:rsidRPr="008C1DDF">
        <w:rPr>
          <w:rFonts w:ascii="Times New Roman" w:eastAsia="Times New Roman" w:hAnsi="Times New Roman" w:cs="Times New Roman"/>
          <w:i/>
          <w:iCs/>
          <w:color w:val="663300"/>
          <w:sz w:val="20"/>
          <w:szCs w:val="20"/>
          <w:lang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nr.7 modificată prin </w:t>
      </w:r>
      <w:hyperlink r:id="rId203" w:history="1">
        <w:r w:rsidRPr="008C1DDF">
          <w:rPr>
            <w:rFonts w:ascii="Times New Roman" w:eastAsia="Times New Roman" w:hAnsi="Times New Roman" w:cs="Times New Roman"/>
            <w:i/>
            <w:iCs/>
            <w:color w:val="0000FF"/>
            <w:sz w:val="20"/>
            <w:szCs w:val="20"/>
            <w:u w:val="single"/>
            <w:lang w:eastAsia="ru-RU"/>
          </w:rPr>
          <w:t>Legea nr.48 din 26.03.2011</w:t>
        </w:r>
      </w:hyperlink>
      <w:r w:rsidRPr="008C1DDF">
        <w:rPr>
          <w:rFonts w:ascii="Times New Roman" w:eastAsia="Times New Roman" w:hAnsi="Times New Roman" w:cs="Times New Roman"/>
          <w:i/>
          <w:iCs/>
          <w:color w:val="663300"/>
          <w:sz w:val="20"/>
          <w:szCs w:val="20"/>
          <w:lang w:eastAsia="ru-RU"/>
        </w:rPr>
        <w:t xml:space="preserve">, în vigoare 04.04.2011]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nr.7 modificată prin </w:t>
      </w:r>
      <w:hyperlink r:id="rId204" w:history="1">
        <w:r w:rsidRPr="008C1DDF">
          <w:rPr>
            <w:rFonts w:ascii="Times New Roman" w:eastAsia="Times New Roman" w:hAnsi="Times New Roman" w:cs="Times New Roman"/>
            <w:i/>
            <w:iCs/>
            <w:color w:val="0000FF"/>
            <w:sz w:val="20"/>
            <w:szCs w:val="20"/>
            <w:u w:val="single"/>
            <w:lang w:eastAsia="ru-RU"/>
          </w:rPr>
          <w:t>Legea nr.442-XVI din 28.12.2006</w:t>
        </w:r>
      </w:hyperlink>
      <w:r w:rsidRPr="008C1DDF">
        <w:rPr>
          <w:rFonts w:ascii="Times New Roman" w:eastAsia="Times New Roman" w:hAnsi="Times New Roman" w:cs="Times New Roman"/>
          <w:i/>
          <w:iCs/>
          <w:color w:val="663300"/>
          <w:sz w:val="20"/>
          <w:szCs w:val="20"/>
          <w:lang w:eastAsia="ru-RU"/>
        </w:rPr>
        <w:t xml:space="preserve">, în vigoare 31.12.2006]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583"/>
        <w:gridCol w:w="943"/>
        <w:gridCol w:w="1016"/>
      </w:tblGrid>
      <w:tr w:rsidR="008C1DDF" w:rsidRPr="008C1DDF" w:rsidTr="008C1DDF">
        <w:trPr>
          <w:jc w:val="center"/>
        </w:trPr>
        <w:tc>
          <w:tcPr>
            <w:tcW w:w="0" w:type="auto"/>
            <w:gridSpan w:val="3"/>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nr.8</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Salariile de funcţie pentru personalul care efectuează deservirea tehnică</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şi asigură funcţionarea instanţelor judecătoreşti, a procuraturii</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şi a autorităţilor administraţiei publice centrale şi locale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 </w:t>
            </w:r>
          </w:p>
        </w:tc>
      </w:tr>
      <w:tr w:rsidR="008C1DDF" w:rsidRPr="008C1DDF" w:rsidTr="008C1DD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lastRenderedPageBreak/>
              <w:t>Funcţia</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Salariul de funcţie, lei</w:t>
            </w:r>
          </w:p>
        </w:tc>
      </w:tr>
      <w:tr w:rsidR="008C1DDF" w:rsidRPr="008C1DDF" w:rsidTr="008C1D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1DDF" w:rsidRPr="008C1DDF" w:rsidRDefault="008C1DDF" w:rsidP="008C1DD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Organele</w:t>
            </w:r>
            <w:r w:rsidRPr="008C1DDF">
              <w:rPr>
                <w:rFonts w:ascii="Times New Roman" w:eastAsia="Times New Roman" w:hAnsi="Times New Roman" w:cs="Times New Roman"/>
                <w:b/>
                <w:bCs/>
                <w:sz w:val="20"/>
                <w:szCs w:val="20"/>
                <w:lang w:eastAsia="ru-RU"/>
              </w:rPr>
              <w:br/>
              <w:t>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Organele</w:t>
            </w:r>
            <w:r w:rsidRPr="008C1DDF">
              <w:rPr>
                <w:rFonts w:ascii="Times New Roman" w:eastAsia="Times New Roman" w:hAnsi="Times New Roman" w:cs="Times New Roman"/>
                <w:b/>
                <w:bCs/>
                <w:sz w:val="20"/>
                <w:szCs w:val="20"/>
                <w:lang w:eastAsia="ru-RU"/>
              </w:rPr>
              <w:br/>
              <w:t xml:space="preserve">teritoriale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Şef direcţie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alte domenii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Şef secţie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alte domenii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 în cadrul direcţiei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2900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alte domenii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alte domenii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bibliotecă, şef sală de lectură, şef sală de audienţe, şef arhivă, şef birou de dactilografiere, şef expediere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Intendent, şef depozit, şef birou de copiere şi multiplicare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Analist principal sisteme informatice, programator principal, inginer principal exploatare a sistemelor informaţionale, inginer principal securitate informaţională; administrator principal: baze de date, reţea de calculatoare, sisteme informatice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Analist superior sisteme informatice, programator superior, inginer superior exploatare a sistemelor informaţionale, inginer superior securitate informaţională; administrator superior: baze de date, reţea de calculatoare, sisteme informatice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Analist sisteme informatice, programator, inginer exploatare a sistemelor informaţionale, inginer securitate informaţională; administrator: baze de date, reţea de calculatoare, sisteme informatice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1900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Ingineri principali de toate specialităţile, economist principal, contabil principal, contabil-casier principal, traducător principal, redactor principal, merceolog principal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Ingineri superiori de toate specialităţile, economist superior, contabil superior, contabil-casier superior, traducător superior, redactor superior, merceolog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Ingineri de toate specialităţile, economist, contabil, contabil-casier, traducător, redactor, merceolog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Tehnicieni superiori cu studii medii de specialitate din toate domeniile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Tehnicieni cu studii medii de specialitate din toate domeniile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responsabil colegiu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al conducătorului (cu excepţia celor specificaţi în anexa nr.12)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Custode superior fonduri, statistician superior, inspector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Statistician, inspector, dispecer, casier, custode fonduri, operator introducere, validare şi prelucrare 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Administrator, intendent clădire, stenografă, secretară-stenografă, dactilografă, secretară prelucrare texte computer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Arhivar, restaurator materiale de arhivă şi bibliotecă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Curier, expeditor, persoană de serviciu la biroul de permise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Personalul cancelariei: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cancelarie, şef secretariat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Inspector superior controlul asupra executării hotărîrilor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Inspector controlul asupra executării hotărîrilor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Secretar administrativ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administrativ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1450</w:t>
            </w:r>
          </w:p>
        </w:tc>
      </w:tr>
      <w:tr w:rsidR="008C1DDF" w:rsidRPr="008C1DDF" w:rsidTr="008C1DDF">
        <w:trPr>
          <w:jc w:val="center"/>
        </w:trPr>
        <w:tc>
          <w:tcPr>
            <w:tcW w:w="0" w:type="auto"/>
            <w:gridSpan w:val="3"/>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Note: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1. Salariile de funcţie pentru personalul de deservire tehnică din Secretariatul Parlamentului, Aparatul Preşedintelui Republicii Moldova, Cancelaria de Stat, Curtea Constituţională, Curtea Supremă de Justiţie, Procuratura Generală, Curtea de Conturi, Consiliul Concurenţei, Centrul Naţional Anticorupţie, Serviciul de Stat de Arhivă şi din ministere se majorează cu 20% faţă de cele indicate în prezenta anexă.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2. Specialiştii în tehnologii informaţionale, inclusiv personalul de conducere al subdiviziunii de programare, suplimentar la condiţiile de salarizare prevăzute în cap.IV din prezenta lege, beneficiază de spor pentru testarea şi întreţinerea aplicaţiilor programatice în mărime de pînă la 20% din salariul de funcţie.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 Salariile de funcţie ale dactilografelor care lucrează cu texte în limbi străine (cu excepţia limbii ruse) se majorează cu pînă la 15%, în funcţie de volumul acestor lucrări.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 Salariile de funcţie pentru personalul de deservire tehnică din Serviciul Fiscal de Stat şi Serviciul Vamal se majorează cu 50% faţă de cele indicate în prezenta anexă.</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nr.8 completată prin </w:t>
      </w:r>
      <w:hyperlink r:id="rId205" w:history="1">
        <w:r w:rsidRPr="008C1DDF">
          <w:rPr>
            <w:rFonts w:ascii="Times New Roman" w:eastAsia="Times New Roman" w:hAnsi="Times New Roman" w:cs="Times New Roman"/>
            <w:i/>
            <w:iCs/>
            <w:color w:val="0000FF"/>
            <w:sz w:val="20"/>
            <w:szCs w:val="20"/>
            <w:u w:val="single"/>
            <w:lang w:eastAsia="ru-RU"/>
          </w:rPr>
          <w:t>Legea nr.281 din 16.12.2016</w:t>
        </w:r>
      </w:hyperlink>
      <w:r w:rsidRPr="008C1DDF">
        <w:rPr>
          <w:rFonts w:ascii="Times New Roman" w:eastAsia="Times New Roman" w:hAnsi="Times New Roman" w:cs="Times New Roman"/>
          <w:i/>
          <w:iCs/>
          <w:color w:val="663300"/>
          <w:sz w:val="20"/>
          <w:szCs w:val="20"/>
          <w:lang w:eastAsia="ru-RU"/>
        </w:rPr>
        <w:t xml:space="preserve">, în vigoare 01.01.2017]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nr.8 completată prin </w:t>
      </w:r>
      <w:hyperlink r:id="rId206" w:history="1">
        <w:r w:rsidRPr="008C1DDF">
          <w:rPr>
            <w:rFonts w:ascii="Times New Roman" w:eastAsia="Times New Roman" w:hAnsi="Times New Roman" w:cs="Times New Roman"/>
            <w:i/>
            <w:iCs/>
            <w:color w:val="0000FF"/>
            <w:sz w:val="20"/>
            <w:szCs w:val="20"/>
            <w:u w:val="single"/>
            <w:lang w:eastAsia="ru-RU"/>
          </w:rPr>
          <w:t>Legea nr.119 din 02.06.2016</w:t>
        </w:r>
      </w:hyperlink>
      <w:r w:rsidRPr="008C1DDF">
        <w:rPr>
          <w:rFonts w:ascii="Times New Roman" w:eastAsia="Times New Roman" w:hAnsi="Times New Roman" w:cs="Times New Roman"/>
          <w:i/>
          <w:iCs/>
          <w:color w:val="663300"/>
          <w:sz w:val="20"/>
          <w:szCs w:val="20"/>
          <w:lang w:eastAsia="ru-RU"/>
        </w:rPr>
        <w:t xml:space="preserve">, în vigoare 24.06.2016]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nr.8 completată prin </w:t>
      </w:r>
      <w:hyperlink r:id="rId207" w:history="1">
        <w:r w:rsidRPr="008C1DDF">
          <w:rPr>
            <w:rFonts w:ascii="Times New Roman" w:eastAsia="Times New Roman" w:hAnsi="Times New Roman" w:cs="Times New Roman"/>
            <w:i/>
            <w:iCs/>
            <w:color w:val="0000FF"/>
            <w:sz w:val="20"/>
            <w:szCs w:val="20"/>
            <w:u w:val="single"/>
            <w:lang w:eastAsia="ru-RU"/>
          </w:rPr>
          <w:t>Legea nr.174 din 12.07.2013</w:t>
        </w:r>
      </w:hyperlink>
      <w:r w:rsidRPr="008C1DDF">
        <w:rPr>
          <w:rFonts w:ascii="Times New Roman" w:eastAsia="Times New Roman" w:hAnsi="Times New Roman" w:cs="Times New Roman"/>
          <w:i/>
          <w:iCs/>
          <w:color w:val="663300"/>
          <w:sz w:val="20"/>
          <w:szCs w:val="20"/>
          <w:lang w:eastAsia="ru-RU"/>
        </w:rPr>
        <w:t xml:space="preserve">, în vigoare 02.08.2013]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nr.8 completată prin </w:t>
      </w:r>
      <w:hyperlink r:id="rId208" w:history="1">
        <w:r w:rsidRPr="008C1DDF">
          <w:rPr>
            <w:rFonts w:ascii="Times New Roman" w:eastAsia="Times New Roman" w:hAnsi="Times New Roman" w:cs="Times New Roman"/>
            <w:i/>
            <w:iCs/>
            <w:color w:val="0000FF"/>
            <w:sz w:val="20"/>
            <w:szCs w:val="20"/>
            <w:u w:val="single"/>
            <w:lang w:eastAsia="ru-RU"/>
          </w:rPr>
          <w:t>Legea nr.319 din 27.12.2012</w:t>
        </w:r>
      </w:hyperlink>
      <w:r w:rsidRPr="008C1DDF">
        <w:rPr>
          <w:rFonts w:ascii="Times New Roman" w:eastAsia="Times New Roman" w:hAnsi="Times New Roman" w:cs="Times New Roman"/>
          <w:i/>
          <w:iCs/>
          <w:color w:val="663300"/>
          <w:sz w:val="20"/>
          <w:szCs w:val="20"/>
          <w:lang w:eastAsia="ru-RU"/>
        </w:rPr>
        <w:t xml:space="preserve">, în vigoare 08.03.2013]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nr.8 în redacţia </w:t>
      </w:r>
      <w:hyperlink r:id="rId209" w:history="1">
        <w:r w:rsidRPr="008C1DDF">
          <w:rPr>
            <w:rFonts w:ascii="Times New Roman" w:eastAsia="Times New Roman" w:hAnsi="Times New Roman" w:cs="Times New Roman"/>
            <w:i/>
            <w:iCs/>
            <w:color w:val="0000FF"/>
            <w:sz w:val="20"/>
            <w:szCs w:val="20"/>
            <w:u w:val="single"/>
            <w:lang w:eastAsia="ru-RU"/>
          </w:rPr>
          <w:t>Legii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nr.8 modificată prin </w:t>
      </w:r>
      <w:hyperlink r:id="rId210"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nr.8 completată prin </w:t>
      </w:r>
      <w:hyperlink r:id="rId211"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01.01.2009]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677"/>
        <w:gridCol w:w="865"/>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nr.9</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Mărimea sporului pentru grad de calificare, grad militar (special)</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Gradul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Sporul lunar, lei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2</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Sporurile pentru gradele militare (speciale) ale militarilor, efectivului de trupă şi corpului</w:t>
            </w:r>
            <w:r w:rsidRPr="008C1DDF">
              <w:rPr>
                <w:rFonts w:ascii="Times New Roman" w:eastAsia="Times New Roman" w:hAnsi="Times New Roman" w:cs="Times New Roman"/>
                <w:b/>
                <w:bCs/>
                <w:sz w:val="20"/>
                <w:szCs w:val="20"/>
                <w:lang w:eastAsia="ru-RU"/>
              </w:rPr>
              <w:br/>
              <w:t>de comandă al organelor apărării naţionale, securităţii statului, ordinii publice</w:t>
            </w:r>
            <w:r w:rsidRPr="008C1DDF">
              <w:rPr>
                <w:rFonts w:ascii="Times New Roman" w:eastAsia="Times New Roman" w:hAnsi="Times New Roman" w:cs="Times New Roman"/>
                <w:b/>
                <w:bCs/>
                <w:sz w:val="20"/>
                <w:szCs w:val="20"/>
                <w:lang w:eastAsia="ru-RU"/>
              </w:rPr>
              <w:br/>
              <w:t>şi serviciului de salvare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General de corp, general-colonel al Serviciului de Informaţii şi Securitate, general-colonel al Serviciului de Protecţie şi Pază de Stat, general-colonel de poliţie, general-colonel al serviciului intern, general-colonel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General de divizie, general-locotenent al Serviciului de Informaţii şi Securitate, general-locotenent al Serviciului de Protecţie şi Pază de Stat, general-locotenent de poliţie, general-locotenent al serviciului intern, general-locotenent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General de brigadă, general-maior, general-maior al Serviciului de Informaţii şi Securitate, general-maior al Serviciului de Protecţie şi Pază de Stat, general-maior de poliţie, general-maior de justiţie, general-maior al serviciului intern, general-maior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Colonel; colonel: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Locotenent-colonel; locotenent-colonel: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Maior; maior: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Căpitan; căpitan: al Serviciului de Informaţii şi Securitate, al Serviciului de Protecţie şi Pază de Stat, de poliţie, de justiţie, al serviciului intern, al serviciului </w:t>
            </w:r>
            <w:r w:rsidRPr="008C1DDF">
              <w:rPr>
                <w:rFonts w:ascii="Times New Roman" w:eastAsia="Times New Roman" w:hAnsi="Times New Roman" w:cs="Times New Roman"/>
                <w:sz w:val="20"/>
                <w:szCs w:val="20"/>
                <w:lang w:eastAsia="ru-RU"/>
              </w:rPr>
              <w:lastRenderedPageBreak/>
              <w:t>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350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Locotenent-major; locotenent-major: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Locotenent; locotenent: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275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Sublocotenent; sublocotenent: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Plutonier-adjutant; plutonier-adjutant: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225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Plutonier-major; plutonier-major: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Plutonier; plutonier: al Serviciului de Informaţii şi Securitate, al Serviciului de Protecţie şi Pază de Stat,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Sergent-major; sergent-major: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Sergent; sergent: de poliţie, de justiţie, al serviciului intern, al serviciului de salvare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Sergent-inferior; sergent-inferior: de justiţie, al serviciului de salvare; caporal: de poliţie, al serviciului intern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100</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nr.9 modificată prin </w:t>
      </w:r>
      <w:hyperlink r:id="rId212" w:history="1">
        <w:r w:rsidRPr="008C1DDF">
          <w:rPr>
            <w:rFonts w:ascii="Times New Roman" w:eastAsia="Times New Roman" w:hAnsi="Times New Roman" w:cs="Times New Roman"/>
            <w:i/>
            <w:iCs/>
            <w:color w:val="0000FF"/>
            <w:sz w:val="20"/>
            <w:szCs w:val="20"/>
            <w:u w:val="single"/>
            <w:lang w:eastAsia="ru-RU"/>
          </w:rPr>
          <w:t>Legea nr.152 din 01.07.2016</w:t>
        </w:r>
      </w:hyperlink>
      <w:r w:rsidRPr="008C1DDF">
        <w:rPr>
          <w:rFonts w:ascii="Times New Roman" w:eastAsia="Times New Roman" w:hAnsi="Times New Roman" w:cs="Times New Roman"/>
          <w:i/>
          <w:iCs/>
          <w:color w:val="663300"/>
          <w:sz w:val="20"/>
          <w:szCs w:val="20"/>
          <w:lang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nr.9 completată prin </w:t>
      </w:r>
      <w:hyperlink r:id="rId213" w:history="1">
        <w:r w:rsidRPr="008C1DDF">
          <w:rPr>
            <w:rFonts w:ascii="Times New Roman" w:eastAsia="Times New Roman" w:hAnsi="Times New Roman" w:cs="Times New Roman"/>
            <w:i/>
            <w:iCs/>
            <w:color w:val="0000FF"/>
            <w:sz w:val="20"/>
            <w:szCs w:val="20"/>
            <w:u w:val="single"/>
            <w:lang w:eastAsia="ru-RU"/>
          </w:rPr>
          <w:t>Legea nr.101 din 18.06.2015</w:t>
        </w:r>
      </w:hyperlink>
      <w:r w:rsidRPr="008C1DDF">
        <w:rPr>
          <w:rFonts w:ascii="Times New Roman" w:eastAsia="Times New Roman" w:hAnsi="Times New Roman" w:cs="Times New Roman"/>
          <w:i/>
          <w:iCs/>
          <w:color w:val="663300"/>
          <w:sz w:val="20"/>
          <w:szCs w:val="20"/>
          <w:lang w:eastAsia="ru-RU"/>
        </w:rPr>
        <w:t xml:space="preserve">, în vigoare 01.07.2015]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nr.9 modificată prin </w:t>
      </w:r>
      <w:hyperlink r:id="rId214"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01.10.2014]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nr.9 modificată prin </w:t>
      </w:r>
      <w:hyperlink r:id="rId215"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nr.9 modificată prin </w:t>
      </w:r>
      <w:hyperlink r:id="rId216"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nr.9 completată prin </w:t>
      </w:r>
      <w:hyperlink r:id="rId217" w:history="1">
        <w:r w:rsidRPr="008C1DDF">
          <w:rPr>
            <w:rFonts w:ascii="Times New Roman" w:eastAsia="Times New Roman" w:hAnsi="Times New Roman" w:cs="Times New Roman"/>
            <w:i/>
            <w:iCs/>
            <w:color w:val="0000FF"/>
            <w:sz w:val="20"/>
            <w:szCs w:val="20"/>
            <w:u w:val="single"/>
            <w:lang w:eastAsia="ru-RU"/>
          </w:rPr>
          <w:t>Legea nr.65 din 07.04.2011</w:t>
        </w:r>
      </w:hyperlink>
      <w:r w:rsidRPr="008C1DDF">
        <w:rPr>
          <w:rFonts w:ascii="Times New Roman" w:eastAsia="Times New Roman" w:hAnsi="Times New Roman" w:cs="Times New Roman"/>
          <w:i/>
          <w:iCs/>
          <w:color w:val="663300"/>
          <w:sz w:val="20"/>
          <w:szCs w:val="20"/>
          <w:lang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164"/>
        <w:gridCol w:w="1378"/>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nr.10</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 xml:space="preserve">Categoriile de salarizare ale Reţelei tarifare unice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pentru funcţiile de bază ale angajaţilor ramurilor sferei bugetare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Ramurile şi funcţiile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Categoria de salarizare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2</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Ocrotirea sănătăţii şi asistenţa socială</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Personal medical inferior, registrator medical, farmacist inferior, dezinfector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6–7</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Personal medical şi farmaceutic 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8–13</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Felcer, moaşă, dentist, ajutor de medic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Medici: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profil chirurgical care operează în staţionar; de urgenţă; endoscopişti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alţi medici specialişti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Farmacist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13–17</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Personalul din domeniul asistenţei sociale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Lucrător social, asistent personal, asistent familial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8–11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Mediator comunitar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Psiholog, logoped, kinetoterapeut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Asistent parental profesionist: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10–12</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Asistent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Şef/manager serviciu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13–16</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Ştiinţa şi deservirea ştiinţifică</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Cercetători ştiinţifici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Consultanţi ştiinţifici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19–21</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Organizaţii de drept public din sfera ştiinţei şi inovării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sector (laborator) din cadrul secţiei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17–19</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 (laborator) cercetări ştiinţifice; secretar ştiinţific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organizaţie ştiinţifică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20–22</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institut de cercetări ştiinţifice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22–24</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Organizaţii auxiliare din sfera ştiinţei şi inovării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principal în secţia de bază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Inginer-şef (tehnolog, constructor) al proiectului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15–18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 subdiviziune interioară de bază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12–17</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 organizaţie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18–21</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Personalul de conducere al Academiei de Ştiinţe a Moldovei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ştiinţific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19–21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Coordonator (academician coordonator) al secţiei de ştiinţe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23</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Cultura şi arta</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Ghid, ihtiolog, metodist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9–13</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Pictor, restaurator monumente de 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Bibliotecar, bibliograf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Regizor, coregraf, maestru de cor, dirijor, conducător artistic, pictor (al studioului, colectivului de amatori)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9–15</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Personalul artistic şi de creaţie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Artişti diverse genuri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Artist cinema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10–19</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Operator sunete, asistent: regie, operator, scenograf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Regizor tehnic, şef trupă, concertmaistru, pictor-machior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Regizor cinema, regizor (montare), coregraf (montare), scenograf, dirijor, regizor montaj, regizor sunete, operator cinema secund, pictor-machior (film artistic)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12–18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Prim: operator, scenograf (film artistic şi de animaţie), regizor, dirijor, coregraf, maestru de cor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artistic, prim-regizor cinema (montare)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17–22</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Conducerea instituţiilor de cultură</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 principal în secţia de bază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 de subdiviziune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Inginer-şef, arhitect-şef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13–17</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14–18</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Conducerea teatrelor şi a altor instituţii de artă</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 de bază, serviciu, atelier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Director general, director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16–20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Arhivele centrale de stat</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Custode fonduri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7–10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Restaurator documente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8–11</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lastRenderedPageBreak/>
              <w:br/>
              <w:t>Redacţia ziarelor şi revistelor</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Dactilograf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Corespondent, redactor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Corespondent titular, comentator, corespondent special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 cu profil de bază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Redactor în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12–17</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Secretar responsabil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Redactor-şef, redactor de ziar, revistă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14–20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Cultura fizică şi sportul</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Instructor-metodist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Sportiv-instructor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subdiviziune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 al edificiului sportiv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Antrenor al echipei de maeştri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13–17</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 de club, federaţie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15–18</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Personal cu specialităţi agricole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Felcer veterinar (tehnic veterinar)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9–13</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Agronom, zootehnician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Medic veterinar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13–17</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Personalul serviciului salvatori-scafandri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Salvamar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Scafandru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6–10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Scafandru-specialist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11–13</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grup, staţie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Scafandru specialist-şef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serviciu salvatori-scafandri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15–16</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Institutul republican de expertiză judiciară şi criminologie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Expert judiciar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14–19</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Centrul de medicină legală</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Expert judiciar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17–20</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Serviciul de Informaţii şi Securitate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Efectivul de subofiţeri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Ministerul Apărării</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Unităţile militare: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efectivul de ostaşi şi sergenţi angajaţi în bază de contract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efectivul de ofiţeri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11–19</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17–21</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Ministerul Afacerilor Interne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Unităţile militare: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efectivul de ostaşi şi sergenţi angajaţi în bază de contract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efectivul de ofiţeri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Plutonier, sergent, poliţist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8–13</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Corpul de subofiţeri ai Poliţiei de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Corpul de ofiţeri ai Poliţiei de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11–19</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Şef subdiviziune, comisar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direcţie, secţie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20–21</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 xml:space="preserve">Departamentul instituţiilor penitenciare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Efectivul de ostaşi, sergenţi şi plutonieri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Efectivul de ofiţeri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15–21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subdiviziune interioară, specialişti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14–20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unitate structurală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18–21</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Categoriile de personal cu funcţii complexe</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Muncitor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Executant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3–7</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serviciu auxiliar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4–8</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inspector (inclusiv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6–9</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tehnicieni de toate specialităţile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6–9</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dispecer, merceolog (inclusiv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7–11</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Contabil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Inginer: constructor, tehnolog, proiectant, electronist, programator, matematician, arhitect, pictor-constructor (designer)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11–16</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Ingineri de alte specialităţi, economist, contabil, contabil revizor, jurisconsult, traducător, traducător-dactilolog, psiholog, redactor, sociolog, fiziolog, pictor, metodist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maistru, maistru controlor, mecanic în garaj (inclusiv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8–13</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gospodărie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8–10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sector (schimb)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9–14</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şantier, inclusiv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Şef secţie, atelier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10–17</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Specialist-şef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15–19</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Conducător de instituţie, organizaţie, întreprindere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16–22</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nr.10 modificată prin </w:t>
      </w:r>
      <w:hyperlink r:id="rId218" w:history="1">
        <w:r w:rsidRPr="008C1DDF">
          <w:rPr>
            <w:rFonts w:ascii="Times New Roman" w:eastAsia="Times New Roman" w:hAnsi="Times New Roman" w:cs="Times New Roman"/>
            <w:i/>
            <w:iCs/>
            <w:color w:val="0000FF"/>
            <w:sz w:val="20"/>
            <w:szCs w:val="20"/>
            <w:u w:val="single"/>
            <w:lang w:eastAsia="ru-RU"/>
          </w:rPr>
          <w:t>Legea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nr.10 modificată prin </w:t>
      </w:r>
      <w:hyperlink r:id="rId219" w:history="1">
        <w:r w:rsidRPr="008C1DDF">
          <w:rPr>
            <w:rFonts w:ascii="Times New Roman" w:eastAsia="Times New Roman" w:hAnsi="Times New Roman" w:cs="Times New Roman"/>
            <w:i/>
            <w:iCs/>
            <w:color w:val="0000FF"/>
            <w:sz w:val="20"/>
            <w:szCs w:val="20"/>
            <w:u w:val="single"/>
            <w:lang w:eastAsia="ru-RU"/>
          </w:rPr>
          <w:t>Legea nr.37 din 07.03.2013</w:t>
        </w:r>
      </w:hyperlink>
      <w:r w:rsidRPr="008C1DDF">
        <w:rPr>
          <w:rFonts w:ascii="Times New Roman" w:eastAsia="Times New Roman" w:hAnsi="Times New Roman" w:cs="Times New Roman"/>
          <w:i/>
          <w:iCs/>
          <w:color w:val="663300"/>
          <w:sz w:val="20"/>
          <w:szCs w:val="20"/>
          <w:lang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nr.10 modificată prin </w:t>
      </w:r>
      <w:hyperlink r:id="rId220" w:history="1">
        <w:r w:rsidRPr="008C1DDF">
          <w:rPr>
            <w:rFonts w:ascii="Times New Roman" w:eastAsia="Times New Roman" w:hAnsi="Times New Roman" w:cs="Times New Roman"/>
            <w:i/>
            <w:iCs/>
            <w:color w:val="0000FF"/>
            <w:sz w:val="20"/>
            <w:szCs w:val="20"/>
            <w:u w:val="single"/>
            <w:lang w:eastAsia="ru-RU"/>
          </w:rPr>
          <w:t>Legea nr.163 din 11.07.2012</w:t>
        </w:r>
      </w:hyperlink>
      <w:r w:rsidRPr="008C1DDF">
        <w:rPr>
          <w:rFonts w:ascii="Times New Roman" w:eastAsia="Times New Roman" w:hAnsi="Times New Roman" w:cs="Times New Roman"/>
          <w:i/>
          <w:iCs/>
          <w:color w:val="663300"/>
          <w:sz w:val="20"/>
          <w:szCs w:val="20"/>
          <w:lang w:eastAsia="ru-RU"/>
        </w:rPr>
        <w:t xml:space="preserve">, în vigoare 16.08.2012]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nr.10 modificată prin </w:t>
      </w:r>
      <w:hyperlink r:id="rId221" w:history="1">
        <w:r w:rsidRPr="008C1DDF">
          <w:rPr>
            <w:rFonts w:ascii="Times New Roman" w:eastAsia="Times New Roman" w:hAnsi="Times New Roman" w:cs="Times New Roman"/>
            <w:i/>
            <w:iCs/>
            <w:color w:val="0000FF"/>
            <w:sz w:val="20"/>
            <w:szCs w:val="20"/>
            <w:u w:val="single"/>
            <w:lang w:eastAsia="ru-RU"/>
          </w:rPr>
          <w:t>Legea nr.65 din 07.04.2011</w:t>
        </w:r>
      </w:hyperlink>
      <w:r w:rsidRPr="008C1DDF">
        <w:rPr>
          <w:rFonts w:ascii="Times New Roman" w:eastAsia="Times New Roman" w:hAnsi="Times New Roman" w:cs="Times New Roman"/>
          <w:i/>
          <w:iCs/>
          <w:color w:val="663300"/>
          <w:sz w:val="20"/>
          <w:szCs w:val="20"/>
          <w:lang w:eastAsia="ru-RU"/>
        </w:rPr>
        <w:t xml:space="preserve">, în vigoare 08.07.2011]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nr.10 modificată prin </w:t>
      </w:r>
      <w:hyperlink r:id="rId222"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01.09.2009]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nr.10 modificată prin </w:t>
      </w:r>
      <w:hyperlink r:id="rId223"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01.01.2009]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nr.10 modificată prin </w:t>
      </w:r>
      <w:hyperlink r:id="rId224" w:history="1">
        <w:r w:rsidRPr="008C1DDF">
          <w:rPr>
            <w:rFonts w:ascii="Times New Roman" w:eastAsia="Times New Roman" w:hAnsi="Times New Roman" w:cs="Times New Roman"/>
            <w:i/>
            <w:iCs/>
            <w:color w:val="0000FF"/>
            <w:sz w:val="20"/>
            <w:szCs w:val="20"/>
            <w:u w:val="single"/>
            <w:lang w:eastAsia="ru-RU"/>
          </w:rPr>
          <w:t>Legea nr.268-XVI din 28.07.2006</w:t>
        </w:r>
      </w:hyperlink>
      <w:r w:rsidRPr="008C1DDF">
        <w:rPr>
          <w:rFonts w:ascii="Times New Roman" w:eastAsia="Times New Roman" w:hAnsi="Times New Roman" w:cs="Times New Roman"/>
          <w:i/>
          <w:iCs/>
          <w:color w:val="663300"/>
          <w:sz w:val="20"/>
          <w:szCs w:val="20"/>
          <w:lang w:eastAsia="ru-RU"/>
        </w:rPr>
        <w:t xml:space="preserve">, în vigoare 08.09.2006]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449"/>
        <w:gridCol w:w="2093"/>
      </w:tblGrid>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nr.11</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Salariile lunare</w:t>
            </w:r>
          </w:p>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ale cadrelor didactice şi ale corpului profesoral din învăţămînt</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Cuantumul salariului lunar, lei</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Învăţămîntul superior şi postuniversitar finanţat de la buget</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Rector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5370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Profesor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4030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Conferenţiar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3625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Lector superior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3355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Lector universitar, asistent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2955</w:t>
            </w:r>
          </w:p>
        </w:tc>
      </w:tr>
      <w:tr w:rsidR="008C1DDF" w:rsidRPr="008C1DDF" w:rsidTr="008C1DD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br/>
              <w:t>Învăţămîntul preuniversitar</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Profesor, învăţător şi cadrele didactice din învăţămîntul preşcolar: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2955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2680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Metodist şi alte cadre didactice din instituţiile de învăţămînt preuniversitar, profesor-antrenor de sport din şcolile sportive: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2680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2415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Instructor, maistru-instructor, metodist în învăţămîntul secundar profesional şi mediu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2680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2415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Pedagog social în cămine şi internate: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2415</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2150</w:t>
            </w:r>
          </w:p>
        </w:tc>
      </w:tr>
      <w:tr w:rsidR="008C1DDF" w:rsidRPr="008C1DDF" w:rsidTr="008C1DDF">
        <w:trPr>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Note: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1.</w:t>
            </w:r>
            <w:r w:rsidRPr="008C1DDF">
              <w:rPr>
                <w:rFonts w:ascii="Times New Roman" w:eastAsia="Times New Roman" w:hAnsi="Times New Roman" w:cs="Times New Roman"/>
                <w:sz w:val="20"/>
                <w:szCs w:val="20"/>
                <w:lang w:eastAsia="ru-RU"/>
              </w:rPr>
              <w:t xml:space="preserve"> Pentru cadrele didactice, inclusiv instructorii şi maiştrii-instructori, fără studii medii de specialitate, salariul lunar se stabileşte în mărime de 80% din salariul lunar pentru cadrele didactice cu studii medii de specialitate, iar pentru cadrele didactice cu studii superioare incomplete (2 cursuri depline în ciclul I al învăţămîntului superior sau 3 cursuri depline realizate în instituţiile de învăţămînt superior de profil pînă în anul 2009) – în mărime de 80% din salariul lunar pentru cadrele didactice cu studii superioare.</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2.</w:t>
            </w:r>
            <w:r w:rsidRPr="008C1DDF">
              <w:rPr>
                <w:rFonts w:ascii="Times New Roman" w:eastAsia="Times New Roman" w:hAnsi="Times New Roman" w:cs="Times New Roman"/>
                <w:sz w:val="20"/>
                <w:szCs w:val="20"/>
                <w:lang w:eastAsia="ru-RU"/>
              </w:rPr>
              <w:t xml:space="preserve"> Începînd cu anul 2014, salariile lunare prevăzute în prezenta anexă se reexaminează şi se majorează anual, de la 1 septembrie, pe măsura creşterii procentuale a salariului mediu prognozat pe economia naţională pentru anul gestionar faţă de salariul mediu al cadrelor didactice din învăţămînt real atins în trimestrul IV al anului precedent.</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3.</w:t>
            </w:r>
            <w:r w:rsidRPr="008C1DDF">
              <w:rPr>
                <w:rFonts w:ascii="Times New Roman" w:eastAsia="Times New Roman" w:hAnsi="Times New Roman" w:cs="Times New Roman"/>
                <w:sz w:val="20"/>
                <w:szCs w:val="20"/>
                <w:lang w:eastAsia="ru-RU"/>
              </w:rPr>
              <w:t xml:space="preserve"> Pentru educatorul, pentru pedagogul social şi psihopedagogul din instituţiile de asistenţă socială, pentru logopedul, psihologul, defectologul şi conducătorul muzical din casele de copii, centrele de reabilitare şi recuperare, centrele de plasament şi alte instituţii de asistenţă socială pentru copii, precum şi pentru părintele-educator al casei de copii de tip familial, salariul de funcţie se stabileşte în cuantumul prevăzut în prezenta anexă pentru pedagogul social din cămine şi internate.</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modificată prin </w:t>
      </w:r>
      <w:hyperlink r:id="rId225" w:history="1">
        <w:r w:rsidRPr="008C1DDF">
          <w:rPr>
            <w:rFonts w:ascii="Times New Roman" w:eastAsia="Times New Roman" w:hAnsi="Times New Roman" w:cs="Times New Roman"/>
            <w:i/>
            <w:iCs/>
            <w:color w:val="0000FF"/>
            <w:sz w:val="20"/>
            <w:szCs w:val="20"/>
            <w:u w:val="single"/>
            <w:lang w:eastAsia="ru-RU"/>
          </w:rPr>
          <w:t>Legea nr.198 din 28.07.2016</w:t>
        </w:r>
      </w:hyperlink>
      <w:r w:rsidRPr="008C1DDF">
        <w:rPr>
          <w:rFonts w:ascii="Times New Roman" w:eastAsia="Times New Roman" w:hAnsi="Times New Roman" w:cs="Times New Roman"/>
          <w:i/>
          <w:iCs/>
          <w:color w:val="663300"/>
          <w:sz w:val="20"/>
          <w:szCs w:val="20"/>
          <w:lang w:eastAsia="ru-RU"/>
        </w:rPr>
        <w:t>, în vigoare 01.09.2016]</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modificată prin </w:t>
      </w:r>
      <w:hyperlink r:id="rId226" w:history="1">
        <w:r w:rsidRPr="008C1DDF">
          <w:rPr>
            <w:rFonts w:ascii="Times New Roman" w:eastAsia="Times New Roman" w:hAnsi="Times New Roman" w:cs="Times New Roman"/>
            <w:i/>
            <w:iCs/>
            <w:color w:val="0000FF"/>
            <w:sz w:val="20"/>
            <w:szCs w:val="20"/>
            <w:u w:val="single"/>
            <w:lang w:eastAsia="ru-RU"/>
          </w:rPr>
          <w:t>Legea nr.226 din 10.12.2015</w:t>
        </w:r>
      </w:hyperlink>
      <w:r w:rsidRPr="008C1DDF">
        <w:rPr>
          <w:rFonts w:ascii="Times New Roman" w:eastAsia="Times New Roman" w:hAnsi="Times New Roman" w:cs="Times New Roman"/>
          <w:i/>
          <w:iCs/>
          <w:color w:val="663300"/>
          <w:sz w:val="20"/>
          <w:szCs w:val="20"/>
          <w:lang w:eastAsia="ru-RU"/>
        </w:rPr>
        <w:t xml:space="preserve">, în vigoare 01.09.2015]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în redacţia </w:t>
      </w:r>
      <w:hyperlink r:id="rId227" w:history="1">
        <w:r w:rsidRPr="008C1DDF">
          <w:rPr>
            <w:rFonts w:ascii="Times New Roman" w:eastAsia="Times New Roman" w:hAnsi="Times New Roman" w:cs="Times New Roman"/>
            <w:i/>
            <w:iCs/>
            <w:color w:val="0000FF"/>
            <w:sz w:val="20"/>
            <w:szCs w:val="20"/>
            <w:u w:val="single"/>
            <w:lang w:eastAsia="ru-RU"/>
          </w:rPr>
          <w:t>Legii nr.146 din 17.07.2014</w:t>
        </w:r>
      </w:hyperlink>
      <w:r w:rsidRPr="008C1DDF">
        <w:rPr>
          <w:rFonts w:ascii="Times New Roman" w:eastAsia="Times New Roman" w:hAnsi="Times New Roman" w:cs="Times New Roman"/>
          <w:i/>
          <w:iCs/>
          <w:color w:val="663300"/>
          <w:sz w:val="20"/>
          <w:szCs w:val="20"/>
          <w:lang w:eastAsia="ru-RU"/>
        </w:rPr>
        <w:t xml:space="preserve">, în vigoare 01.09.2014]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modificată prin </w:t>
      </w:r>
      <w:hyperlink r:id="rId228" w:history="1">
        <w:r w:rsidRPr="008C1DDF">
          <w:rPr>
            <w:rFonts w:ascii="Times New Roman" w:eastAsia="Times New Roman" w:hAnsi="Times New Roman" w:cs="Times New Roman"/>
            <w:i/>
            <w:iCs/>
            <w:color w:val="0000FF"/>
            <w:sz w:val="20"/>
            <w:szCs w:val="20"/>
            <w:u w:val="single"/>
            <w:lang w:eastAsia="ru-RU"/>
          </w:rPr>
          <w:t>Legea nr.37 din 07.03.2013</w:t>
        </w:r>
      </w:hyperlink>
      <w:r w:rsidRPr="008C1DDF">
        <w:rPr>
          <w:rFonts w:ascii="Times New Roman" w:eastAsia="Times New Roman" w:hAnsi="Times New Roman" w:cs="Times New Roman"/>
          <w:i/>
          <w:iCs/>
          <w:color w:val="663300"/>
          <w:sz w:val="20"/>
          <w:szCs w:val="20"/>
          <w:lang w:eastAsia="ru-RU"/>
        </w:rPr>
        <w:t xml:space="preserve">, în vigoare 05.04.2013]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modificată prin </w:t>
      </w:r>
      <w:hyperlink r:id="rId229" w:history="1">
        <w:r w:rsidRPr="008C1DDF">
          <w:rPr>
            <w:rFonts w:ascii="Times New Roman" w:eastAsia="Times New Roman" w:hAnsi="Times New Roman" w:cs="Times New Roman"/>
            <w:i/>
            <w:iCs/>
            <w:color w:val="0000FF"/>
            <w:sz w:val="20"/>
            <w:szCs w:val="20"/>
            <w:u w:val="single"/>
            <w:lang w:eastAsia="ru-RU"/>
          </w:rPr>
          <w:t>Legea nr.178 din 11.07.2012</w:t>
        </w:r>
      </w:hyperlink>
      <w:r w:rsidRPr="008C1DDF">
        <w:rPr>
          <w:rFonts w:ascii="Times New Roman" w:eastAsia="Times New Roman" w:hAnsi="Times New Roman" w:cs="Times New Roman"/>
          <w:i/>
          <w:iCs/>
          <w:color w:val="663300"/>
          <w:sz w:val="20"/>
          <w:szCs w:val="20"/>
          <w:lang w:eastAsia="ru-RU"/>
        </w:rPr>
        <w:t xml:space="preserve">, în vigoare 14.09.2012]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modificată prin </w:t>
      </w:r>
      <w:hyperlink r:id="rId230"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modificată prin </w:t>
      </w:r>
      <w:hyperlink r:id="rId231" w:history="1">
        <w:r w:rsidRPr="008C1DDF">
          <w:rPr>
            <w:rFonts w:ascii="Times New Roman" w:eastAsia="Times New Roman" w:hAnsi="Times New Roman" w:cs="Times New Roman"/>
            <w:i/>
            <w:iCs/>
            <w:color w:val="0000FF"/>
            <w:sz w:val="20"/>
            <w:szCs w:val="20"/>
            <w:u w:val="single"/>
            <w:lang w:eastAsia="ru-RU"/>
          </w:rPr>
          <w:t>Legea nr.83-XVIII din 03.12.2009</w:t>
        </w:r>
      </w:hyperlink>
      <w:r w:rsidRPr="008C1DDF">
        <w:rPr>
          <w:rFonts w:ascii="Times New Roman" w:eastAsia="Times New Roman" w:hAnsi="Times New Roman" w:cs="Times New Roman"/>
          <w:i/>
          <w:iCs/>
          <w:color w:val="663300"/>
          <w:sz w:val="20"/>
          <w:szCs w:val="20"/>
          <w:lang w:eastAsia="ru-RU"/>
        </w:rPr>
        <w:t xml:space="preserve">, în vigoare 05.12.2009]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nr.11 introdusă prin </w:t>
      </w:r>
      <w:hyperlink r:id="rId232" w:history="1">
        <w:r w:rsidRPr="008C1DDF">
          <w:rPr>
            <w:rFonts w:ascii="Times New Roman" w:eastAsia="Times New Roman" w:hAnsi="Times New Roman" w:cs="Times New Roman"/>
            <w:i/>
            <w:iCs/>
            <w:color w:val="0000FF"/>
            <w:sz w:val="20"/>
            <w:szCs w:val="20"/>
            <w:u w:val="single"/>
            <w:lang w:eastAsia="ru-RU"/>
          </w:rPr>
          <w:t>Legea nr.276-XVI din 18.12.2008</w:t>
        </w:r>
      </w:hyperlink>
      <w:r w:rsidRPr="008C1DDF">
        <w:rPr>
          <w:rFonts w:ascii="Times New Roman" w:eastAsia="Times New Roman" w:hAnsi="Times New Roman" w:cs="Times New Roman"/>
          <w:i/>
          <w:iCs/>
          <w:color w:val="663300"/>
          <w:sz w:val="20"/>
          <w:szCs w:val="20"/>
          <w:lang w:eastAsia="ru-RU"/>
        </w:rPr>
        <w:t xml:space="preserve">, în vigoare 01.09.2009]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074"/>
        <w:gridCol w:w="1356"/>
        <w:gridCol w:w="1032"/>
        <w:gridCol w:w="1386"/>
        <w:gridCol w:w="1363"/>
        <w:gridCol w:w="1331"/>
      </w:tblGrid>
      <w:tr w:rsidR="008C1DDF" w:rsidRPr="008C1DDF" w:rsidTr="008C1DDF">
        <w:trPr>
          <w:jc w:val="center"/>
        </w:trPr>
        <w:tc>
          <w:tcPr>
            <w:tcW w:w="0" w:type="auto"/>
            <w:gridSpan w:val="6"/>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nr.12</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Salariile funcţiei (în lei) pentru personalul din cabinetul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persoanelor cu funcţii de demnitate publică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Funcţia de demnitate publică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Funcţia din cabinetul</w:t>
            </w:r>
            <w:r w:rsidRPr="008C1DDF">
              <w:rPr>
                <w:rFonts w:ascii="Times New Roman" w:eastAsia="Times New Roman" w:hAnsi="Times New Roman" w:cs="Times New Roman"/>
                <w:b/>
                <w:bCs/>
                <w:sz w:val="20"/>
                <w:szCs w:val="20"/>
                <w:lang w:eastAsia="ru-RU"/>
              </w:rPr>
              <w:br/>
              <w:t>persoanei cu funcţie</w:t>
            </w:r>
            <w:r w:rsidRPr="008C1DDF">
              <w:rPr>
                <w:rFonts w:ascii="Times New Roman" w:eastAsia="Times New Roman" w:hAnsi="Times New Roman" w:cs="Times New Roman"/>
                <w:b/>
                <w:bCs/>
                <w:sz w:val="20"/>
                <w:szCs w:val="20"/>
                <w:lang w:eastAsia="ru-RU"/>
              </w:rPr>
              <w:br/>
              <w:t xml:space="preserve">de demnitate publică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 xml:space="preserve">Preşedinte al </w:t>
            </w:r>
            <w:r w:rsidRPr="008C1DDF">
              <w:rPr>
                <w:rFonts w:ascii="Times New Roman" w:eastAsia="Times New Roman" w:hAnsi="Times New Roman" w:cs="Times New Roman"/>
                <w:b/>
                <w:bCs/>
                <w:sz w:val="20"/>
                <w:szCs w:val="20"/>
                <w:lang w:eastAsia="ru-RU"/>
              </w:rPr>
              <w:br/>
              <w:t xml:space="preserve">Parlamentului, </w:t>
            </w:r>
            <w:r w:rsidRPr="008C1DDF">
              <w:rPr>
                <w:rFonts w:ascii="Times New Roman" w:eastAsia="Times New Roman" w:hAnsi="Times New Roman" w:cs="Times New Roman"/>
                <w:b/>
                <w:bCs/>
                <w:sz w:val="20"/>
                <w:szCs w:val="20"/>
                <w:lang w:eastAsia="ru-RU"/>
              </w:rPr>
              <w:br/>
              <w:t xml:space="preserve">Preşedinte al </w:t>
            </w:r>
            <w:r w:rsidRPr="008C1DDF">
              <w:rPr>
                <w:rFonts w:ascii="Times New Roman" w:eastAsia="Times New Roman" w:hAnsi="Times New Roman" w:cs="Times New Roman"/>
                <w:b/>
                <w:bCs/>
                <w:sz w:val="20"/>
                <w:szCs w:val="20"/>
                <w:lang w:eastAsia="ru-RU"/>
              </w:rPr>
              <w:br/>
              <w:t xml:space="preserve">Republicii </w:t>
            </w:r>
            <w:r w:rsidRPr="008C1DDF">
              <w:rPr>
                <w:rFonts w:ascii="Times New Roman" w:eastAsia="Times New Roman" w:hAnsi="Times New Roman" w:cs="Times New Roman"/>
                <w:b/>
                <w:bCs/>
                <w:sz w:val="20"/>
                <w:szCs w:val="20"/>
                <w:lang w:eastAsia="ru-RU"/>
              </w:rPr>
              <w:br/>
              <w:t xml:space="preserve">Moldova, </w:t>
            </w:r>
            <w:r w:rsidRPr="008C1DDF">
              <w:rPr>
                <w:rFonts w:ascii="Times New Roman" w:eastAsia="Times New Roman" w:hAnsi="Times New Roman" w:cs="Times New Roman"/>
                <w:b/>
                <w:bCs/>
                <w:sz w:val="20"/>
                <w:szCs w:val="20"/>
                <w:lang w:eastAsia="ru-RU"/>
              </w:rPr>
              <w:br/>
              <w:t>Prim-ministru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Prim-viceprim-ministru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 xml:space="preserve">vicepreşedinte </w:t>
            </w:r>
            <w:r w:rsidRPr="008C1DDF">
              <w:rPr>
                <w:rFonts w:ascii="Times New Roman" w:eastAsia="Times New Roman" w:hAnsi="Times New Roman" w:cs="Times New Roman"/>
                <w:b/>
                <w:bCs/>
                <w:sz w:val="20"/>
                <w:szCs w:val="20"/>
                <w:lang w:eastAsia="ru-RU"/>
              </w:rPr>
              <w:br/>
              <w:t>al Parlamentului,</w:t>
            </w:r>
            <w:r w:rsidRPr="008C1DDF">
              <w:rPr>
                <w:rFonts w:ascii="Times New Roman" w:eastAsia="Times New Roman" w:hAnsi="Times New Roman" w:cs="Times New Roman"/>
                <w:b/>
                <w:bCs/>
                <w:sz w:val="20"/>
                <w:szCs w:val="20"/>
                <w:lang w:eastAsia="ru-RU"/>
              </w:rPr>
              <w:br/>
              <w:t>viceprim-ministru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preşedinte al </w:t>
            </w:r>
            <w:r w:rsidRPr="008C1DDF">
              <w:rPr>
                <w:rFonts w:ascii="Times New Roman" w:eastAsia="Times New Roman" w:hAnsi="Times New Roman" w:cs="Times New Roman"/>
                <w:b/>
                <w:bCs/>
                <w:sz w:val="20"/>
                <w:szCs w:val="20"/>
                <w:lang w:eastAsia="ru-RU"/>
              </w:rPr>
              <w:br/>
              <w:t xml:space="preserve">fracţiunii </w:t>
            </w:r>
            <w:r w:rsidRPr="008C1DDF">
              <w:rPr>
                <w:rFonts w:ascii="Times New Roman" w:eastAsia="Times New Roman" w:hAnsi="Times New Roman" w:cs="Times New Roman"/>
                <w:b/>
                <w:bCs/>
                <w:sz w:val="20"/>
                <w:szCs w:val="20"/>
                <w:lang w:eastAsia="ru-RU"/>
              </w:rPr>
              <w:br/>
              <w:t xml:space="preserve">parlamentare, </w:t>
            </w:r>
            <w:r w:rsidRPr="008C1DDF">
              <w:rPr>
                <w:rFonts w:ascii="Times New Roman" w:eastAsia="Times New Roman" w:hAnsi="Times New Roman" w:cs="Times New Roman"/>
                <w:b/>
                <w:bCs/>
                <w:sz w:val="20"/>
                <w:szCs w:val="20"/>
                <w:lang w:eastAsia="ru-RU"/>
              </w:rPr>
              <w:br/>
              <w:t>deputat în Parlament,</w:t>
            </w:r>
            <w:r w:rsidRPr="008C1DDF">
              <w:rPr>
                <w:rFonts w:ascii="Times New Roman" w:eastAsia="Times New Roman" w:hAnsi="Times New Roman" w:cs="Times New Roman"/>
                <w:b/>
                <w:bCs/>
                <w:sz w:val="20"/>
                <w:szCs w:val="20"/>
                <w:lang w:eastAsia="ru-RU"/>
              </w:rPr>
              <w:br/>
              <w:t xml:space="preserve">ministru, secretar </w:t>
            </w:r>
            <w:r w:rsidRPr="008C1DDF">
              <w:rPr>
                <w:rFonts w:ascii="Times New Roman" w:eastAsia="Times New Roman" w:hAnsi="Times New Roman" w:cs="Times New Roman"/>
                <w:b/>
                <w:bCs/>
                <w:sz w:val="20"/>
                <w:szCs w:val="20"/>
                <w:lang w:eastAsia="ru-RU"/>
              </w:rPr>
              <w:br/>
              <w:t>general al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b/>
                <w:bCs/>
                <w:sz w:val="20"/>
                <w:szCs w:val="20"/>
                <w:lang w:eastAsia="ru-RU"/>
              </w:rPr>
              <w:t>director general</w:t>
            </w:r>
            <w:r w:rsidRPr="008C1DDF">
              <w:rPr>
                <w:rFonts w:ascii="Times New Roman" w:eastAsia="Times New Roman" w:hAnsi="Times New Roman" w:cs="Times New Roman"/>
                <w:b/>
                <w:bCs/>
                <w:sz w:val="20"/>
                <w:szCs w:val="20"/>
                <w:lang w:eastAsia="ru-RU"/>
              </w:rPr>
              <w:br/>
              <w:t>al autorităţii</w:t>
            </w:r>
            <w:r w:rsidRPr="008C1DDF">
              <w:rPr>
                <w:rFonts w:ascii="Times New Roman" w:eastAsia="Times New Roman" w:hAnsi="Times New Roman" w:cs="Times New Roman"/>
                <w:b/>
                <w:bCs/>
                <w:sz w:val="20"/>
                <w:szCs w:val="20"/>
                <w:lang w:eastAsia="ru-RU"/>
              </w:rPr>
              <w:br/>
              <w:t xml:space="preserve">administrative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Şef de cabinet cu statut de: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lastRenderedPageBreak/>
              <w:t xml:space="preserve">direcţie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secţie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3400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serviciu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6500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4200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3300</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Consilier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6500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5900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5600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4200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3300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Asistent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4200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4000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3800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3600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3000 </w:t>
            </w:r>
          </w:p>
        </w:tc>
      </w:tr>
      <w:tr w:rsidR="008C1DDF" w:rsidRPr="008C1DDF" w:rsidTr="008C1DD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Secretar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3400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3200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2900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2600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jc w:val="center"/>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2300 </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nr.12 modificată prin </w:t>
      </w:r>
      <w:hyperlink r:id="rId233" w:history="1">
        <w:r w:rsidRPr="008C1DDF">
          <w:rPr>
            <w:rFonts w:ascii="Times New Roman" w:eastAsia="Times New Roman" w:hAnsi="Times New Roman" w:cs="Times New Roman"/>
            <w:i/>
            <w:iCs/>
            <w:color w:val="0000FF"/>
            <w:sz w:val="20"/>
            <w:szCs w:val="20"/>
            <w:u w:val="single"/>
            <w:lang w:eastAsia="ru-RU"/>
          </w:rPr>
          <w:t>Legea nr.4 din 15.02.2013</w:t>
        </w:r>
      </w:hyperlink>
      <w:r w:rsidRPr="008C1DDF">
        <w:rPr>
          <w:rFonts w:ascii="Times New Roman" w:eastAsia="Times New Roman" w:hAnsi="Times New Roman" w:cs="Times New Roman"/>
          <w:i/>
          <w:iCs/>
          <w:color w:val="663300"/>
          <w:sz w:val="20"/>
          <w:szCs w:val="20"/>
          <w:lang w:eastAsia="ru-RU"/>
        </w:rPr>
        <w:t xml:space="preserve">, în vigoare 08.03.2013]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nr.12 completată prin </w:t>
      </w:r>
      <w:hyperlink r:id="rId234" w:history="1">
        <w:r w:rsidRPr="008C1DDF">
          <w:rPr>
            <w:rFonts w:ascii="Times New Roman" w:eastAsia="Times New Roman" w:hAnsi="Times New Roman" w:cs="Times New Roman"/>
            <w:i/>
            <w:iCs/>
            <w:color w:val="0000FF"/>
            <w:sz w:val="20"/>
            <w:szCs w:val="20"/>
            <w:u w:val="single"/>
            <w:lang w:eastAsia="ru-RU"/>
          </w:rPr>
          <w:t>Legea nr.8 din 10.02.2011</w:t>
        </w:r>
      </w:hyperlink>
      <w:r w:rsidRPr="008C1DDF">
        <w:rPr>
          <w:rFonts w:ascii="Times New Roman" w:eastAsia="Times New Roman" w:hAnsi="Times New Roman" w:cs="Times New Roman"/>
          <w:i/>
          <w:iCs/>
          <w:color w:val="663300"/>
          <w:sz w:val="20"/>
          <w:szCs w:val="20"/>
          <w:lang w:eastAsia="ru-RU"/>
        </w:rPr>
        <w:t xml:space="preserve">, în vigoare 01.01.2012]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nr.12 modificată prin </w:t>
      </w:r>
      <w:hyperlink r:id="rId235" w:history="1">
        <w:r w:rsidRPr="008C1DDF">
          <w:rPr>
            <w:rFonts w:ascii="Times New Roman" w:eastAsia="Times New Roman" w:hAnsi="Times New Roman" w:cs="Times New Roman"/>
            <w:i/>
            <w:iCs/>
            <w:color w:val="0000FF"/>
            <w:sz w:val="20"/>
            <w:szCs w:val="20"/>
            <w:u w:val="single"/>
            <w:lang w:eastAsia="ru-RU"/>
          </w:rPr>
          <w:t>Legea nr.58 din 01.04.2011</w:t>
        </w:r>
      </w:hyperlink>
      <w:r w:rsidRPr="008C1DDF">
        <w:rPr>
          <w:rFonts w:ascii="Times New Roman" w:eastAsia="Times New Roman" w:hAnsi="Times New Roman" w:cs="Times New Roman"/>
          <w:i/>
          <w:iCs/>
          <w:color w:val="663300"/>
          <w:sz w:val="20"/>
          <w:szCs w:val="20"/>
          <w:lang w:eastAsia="ru-RU"/>
        </w:rPr>
        <w:t xml:space="preserve">, în vigoare 22.04.2011] </w:t>
      </w:r>
    </w:p>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nr.12 introdusă prin </w:t>
      </w:r>
      <w:hyperlink r:id="rId236" w:history="1">
        <w:r w:rsidRPr="008C1DDF">
          <w:rPr>
            <w:rFonts w:ascii="Times New Roman" w:eastAsia="Times New Roman" w:hAnsi="Times New Roman" w:cs="Times New Roman"/>
            <w:i/>
            <w:iCs/>
            <w:color w:val="0000FF"/>
            <w:sz w:val="20"/>
            <w:szCs w:val="20"/>
            <w:u w:val="single"/>
            <w:lang w:eastAsia="ru-RU"/>
          </w:rPr>
          <w:t>Legea nr.179 din 15.07.2010</w:t>
        </w:r>
      </w:hyperlink>
      <w:r w:rsidRPr="008C1DDF">
        <w:rPr>
          <w:rFonts w:ascii="Times New Roman" w:eastAsia="Times New Roman" w:hAnsi="Times New Roman" w:cs="Times New Roman"/>
          <w:i/>
          <w:iCs/>
          <w:color w:val="663300"/>
          <w:sz w:val="20"/>
          <w:szCs w:val="20"/>
          <w:lang w:eastAsia="ru-RU"/>
        </w:rPr>
        <w:t xml:space="preserve">, în vigoare 10.08.2010]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3972"/>
        <w:gridCol w:w="3618"/>
      </w:tblGrid>
      <w:tr w:rsidR="008C1DDF" w:rsidRPr="008C1DDF" w:rsidTr="008C1DDF">
        <w:trPr>
          <w:tblCellSpacing w:w="15" w:type="dxa"/>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nr.13</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Salariile funcţiei pentru preşedintele, vicepreşedintele şi inspectorii</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de integritate ai Autorităţii Naţionale de Integritate</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Preşedinte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4 salarii medii pe economie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Vicepreşedinte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3,7 salarii medii pe economie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Inspector principal de integritate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3,2 salarii medii pe economie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Inspector superior de integritate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 salarii medii pe economie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Inspector de integritate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2,8 salarii medii pe economie </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nr.13 introdusă prin </w:t>
      </w:r>
      <w:hyperlink r:id="rId237" w:history="1">
        <w:r w:rsidRPr="008C1DDF">
          <w:rPr>
            <w:rFonts w:ascii="Times New Roman" w:eastAsia="Times New Roman" w:hAnsi="Times New Roman" w:cs="Times New Roman"/>
            <w:i/>
            <w:iCs/>
            <w:color w:val="0000FF"/>
            <w:sz w:val="20"/>
            <w:szCs w:val="20"/>
            <w:u w:val="single"/>
            <w:lang w:eastAsia="ru-RU"/>
          </w:rPr>
          <w:t>Legea nr.134 din 17.06.2016</w:t>
        </w:r>
      </w:hyperlink>
      <w:r w:rsidRPr="008C1DDF">
        <w:rPr>
          <w:rFonts w:ascii="Times New Roman" w:eastAsia="Times New Roman" w:hAnsi="Times New Roman" w:cs="Times New Roman"/>
          <w:i/>
          <w:iCs/>
          <w:color w:val="663300"/>
          <w:sz w:val="20"/>
          <w:szCs w:val="20"/>
          <w:lang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4221"/>
        <w:gridCol w:w="3369"/>
      </w:tblGrid>
      <w:tr w:rsidR="008C1DDF" w:rsidRPr="008C1DDF" w:rsidTr="008C1DDF">
        <w:trPr>
          <w:tblCellSpacing w:w="15" w:type="dxa"/>
          <w:jc w:val="center"/>
        </w:trPr>
        <w:tc>
          <w:tcPr>
            <w:tcW w:w="0" w:type="auto"/>
            <w:gridSpan w:val="2"/>
            <w:tcBorders>
              <w:top w:val="nil"/>
              <w:left w:val="nil"/>
              <w:bottom w:val="nil"/>
              <w:right w:val="nil"/>
            </w:tcBorders>
            <w:tcMar>
              <w:top w:w="15" w:type="dxa"/>
              <w:left w:w="36" w:type="dxa"/>
              <w:bottom w:w="15" w:type="dxa"/>
              <w:right w:w="36" w:type="dxa"/>
            </w:tcMar>
            <w:hideMark/>
          </w:tcPr>
          <w:p w:rsidR="008C1DDF" w:rsidRPr="008C1DDF" w:rsidRDefault="008C1DDF" w:rsidP="008C1DDF">
            <w:pPr>
              <w:spacing w:after="0" w:line="240" w:lineRule="auto"/>
              <w:jc w:val="right"/>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Anexa nr.14</w:t>
            </w:r>
          </w:p>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xml:space="preserve">Salariile funcţiei pentru inspectorii din Inspecţia </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procurorilor din cadrul Procuraturii Generale</w:t>
            </w:r>
          </w:p>
          <w:p w:rsidR="008C1DDF" w:rsidRPr="008C1DDF" w:rsidRDefault="008C1DDF" w:rsidP="008C1DDF">
            <w:pPr>
              <w:spacing w:after="0" w:line="240" w:lineRule="auto"/>
              <w:jc w:val="center"/>
              <w:rPr>
                <w:rFonts w:ascii="Times New Roman" w:eastAsia="Times New Roman" w:hAnsi="Times New Roman" w:cs="Times New Roman"/>
                <w:b/>
                <w:bCs/>
                <w:sz w:val="20"/>
                <w:szCs w:val="20"/>
                <w:lang w:eastAsia="ru-RU"/>
              </w:rPr>
            </w:pPr>
            <w:r w:rsidRPr="008C1DDF">
              <w:rPr>
                <w:rFonts w:ascii="Times New Roman" w:eastAsia="Times New Roman" w:hAnsi="Times New Roman" w:cs="Times New Roman"/>
                <w:b/>
                <w:bCs/>
                <w:sz w:val="20"/>
                <w:szCs w:val="20"/>
                <w:lang w:eastAsia="ru-RU"/>
              </w:rPr>
              <w:t>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Inspector-şef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3,44 salarii medii pe economie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Inspector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cu vechimea în muncă de la 7 la 12 ani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2,88 salarii medii pe economie </w:t>
            </w:r>
          </w:p>
        </w:tc>
      </w:tr>
      <w:tr w:rsidR="008C1DDF" w:rsidRPr="008C1DDF" w:rsidTr="008C1DDF">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ind w:firstLine="567"/>
              <w:jc w:val="both"/>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 xml:space="preserve">cu vechimea în muncă de peste 12 ani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C1DDF" w:rsidRPr="008C1DDF" w:rsidRDefault="008C1DDF" w:rsidP="008C1DDF">
            <w:pPr>
              <w:spacing w:after="0" w:line="240" w:lineRule="auto"/>
              <w:rPr>
                <w:rFonts w:ascii="Times New Roman" w:eastAsia="Times New Roman" w:hAnsi="Times New Roman" w:cs="Times New Roman"/>
                <w:sz w:val="20"/>
                <w:szCs w:val="20"/>
                <w:lang w:eastAsia="ru-RU"/>
              </w:rPr>
            </w:pPr>
            <w:r w:rsidRPr="008C1DDF">
              <w:rPr>
                <w:rFonts w:ascii="Times New Roman" w:eastAsia="Times New Roman" w:hAnsi="Times New Roman" w:cs="Times New Roman"/>
                <w:sz w:val="20"/>
                <w:szCs w:val="20"/>
                <w:lang w:eastAsia="ru-RU"/>
              </w:rPr>
              <w:t>3,15 salarii medii pe economie</w:t>
            </w:r>
          </w:p>
        </w:tc>
      </w:tr>
    </w:tbl>
    <w:p w:rsidR="008C1DDF" w:rsidRPr="008C1DDF" w:rsidRDefault="008C1DDF" w:rsidP="008C1DDF">
      <w:pPr>
        <w:spacing w:after="0" w:line="240" w:lineRule="auto"/>
        <w:ind w:firstLine="567"/>
        <w:jc w:val="both"/>
        <w:rPr>
          <w:rFonts w:ascii="Times New Roman" w:eastAsia="Times New Roman" w:hAnsi="Times New Roman" w:cs="Times New Roman"/>
          <w:i/>
          <w:iCs/>
          <w:color w:val="663300"/>
          <w:sz w:val="20"/>
          <w:szCs w:val="20"/>
          <w:lang w:eastAsia="ru-RU"/>
        </w:rPr>
      </w:pPr>
      <w:r w:rsidRPr="008C1DDF">
        <w:rPr>
          <w:rFonts w:ascii="Times New Roman" w:eastAsia="Times New Roman" w:hAnsi="Times New Roman" w:cs="Times New Roman"/>
          <w:i/>
          <w:iCs/>
          <w:color w:val="663300"/>
          <w:sz w:val="20"/>
          <w:szCs w:val="20"/>
          <w:lang w:eastAsia="ru-RU"/>
        </w:rPr>
        <w:t xml:space="preserve">[Anexa nr.14 introdusă prin </w:t>
      </w:r>
      <w:hyperlink r:id="rId238" w:history="1">
        <w:r w:rsidRPr="008C1DDF">
          <w:rPr>
            <w:rFonts w:ascii="Times New Roman" w:eastAsia="Times New Roman" w:hAnsi="Times New Roman" w:cs="Times New Roman"/>
            <w:i/>
            <w:iCs/>
            <w:color w:val="0000FF"/>
            <w:sz w:val="20"/>
            <w:szCs w:val="20"/>
            <w:u w:val="single"/>
            <w:lang w:eastAsia="ru-RU"/>
          </w:rPr>
          <w:t>Legea nr.152 din 01.07.2016</w:t>
        </w:r>
      </w:hyperlink>
      <w:r w:rsidRPr="008C1DDF">
        <w:rPr>
          <w:rFonts w:ascii="Times New Roman" w:eastAsia="Times New Roman" w:hAnsi="Times New Roman" w:cs="Times New Roman"/>
          <w:i/>
          <w:iCs/>
          <w:color w:val="663300"/>
          <w:sz w:val="20"/>
          <w:szCs w:val="20"/>
          <w:lang w:eastAsia="ru-RU"/>
        </w:rPr>
        <w:t xml:space="preserve">, în vigoare 01.08.2016]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8C1DDF" w:rsidRPr="008C1DDF" w:rsidRDefault="008C1DDF" w:rsidP="008C1DDF">
      <w:pPr>
        <w:spacing w:after="0" w:line="240" w:lineRule="auto"/>
        <w:ind w:firstLine="567"/>
        <w:jc w:val="both"/>
        <w:rPr>
          <w:rFonts w:ascii="Times New Roman" w:eastAsia="Times New Roman" w:hAnsi="Times New Roman" w:cs="Times New Roman"/>
          <w:sz w:val="24"/>
          <w:szCs w:val="24"/>
          <w:lang w:eastAsia="ru-RU"/>
        </w:rPr>
      </w:pPr>
      <w:r w:rsidRPr="008C1DDF">
        <w:rPr>
          <w:rFonts w:ascii="Times New Roman" w:eastAsia="Times New Roman" w:hAnsi="Times New Roman" w:cs="Times New Roman"/>
          <w:sz w:val="24"/>
          <w:szCs w:val="24"/>
          <w:lang w:eastAsia="ru-RU"/>
        </w:rPr>
        <w:t> </w:t>
      </w:r>
    </w:p>
    <w:p w:rsidR="00CC1511" w:rsidRPr="008C1DDF" w:rsidRDefault="008C1DDF" w:rsidP="008C1DDF">
      <w:pPr>
        <w:rPr>
          <w:lang w:val="en-US"/>
        </w:rPr>
      </w:pPr>
      <w:r w:rsidRPr="008C1DDF">
        <w:rPr>
          <w:rFonts w:ascii="Tahoma" w:eastAsia="Times New Roman" w:hAnsi="Tahoma" w:cs="Tahoma"/>
          <w:sz w:val="18"/>
          <w:szCs w:val="18"/>
          <w:lang w:val="en-US" w:eastAsia="ru-RU"/>
        </w:rPr>
        <w:br/>
        <w:t>__________</w:t>
      </w:r>
      <w:r w:rsidRPr="008C1DDF">
        <w:rPr>
          <w:rFonts w:ascii="Tahoma" w:eastAsia="Times New Roman" w:hAnsi="Tahoma" w:cs="Tahoma"/>
          <w:sz w:val="18"/>
          <w:szCs w:val="18"/>
          <w:lang w:val="en-US" w:eastAsia="ru-RU"/>
        </w:rPr>
        <w:br/>
        <w:t>Legile Republicii Moldova</w:t>
      </w:r>
      <w:r w:rsidRPr="008C1DDF">
        <w:rPr>
          <w:rFonts w:ascii="Tahoma" w:eastAsia="Times New Roman" w:hAnsi="Tahoma" w:cs="Tahoma"/>
          <w:sz w:val="18"/>
          <w:szCs w:val="18"/>
          <w:lang w:val="en-US" w:eastAsia="ru-RU"/>
        </w:rPr>
        <w:br/>
        <w:t xml:space="preserve">355/23.12.2005 Lege cu privire la sistemul de salarizare în sectorul bugetar </w:t>
      </w:r>
      <w:r w:rsidRPr="008C1DDF">
        <w:rPr>
          <w:rFonts w:ascii="Tahoma" w:eastAsia="Times New Roman" w:hAnsi="Tahoma" w:cs="Tahoma"/>
          <w:i/>
          <w:iCs/>
          <w:sz w:val="18"/>
          <w:szCs w:val="18"/>
          <w:lang w:val="en-US" w:eastAsia="ru-RU"/>
        </w:rPr>
        <w:t>//Monitorul Oficial 35-38/148, 03.03.2006</w:t>
      </w:r>
    </w:p>
    <w:sectPr w:rsidR="00CC1511" w:rsidRPr="008C1DDF"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1DDF"/>
    <w:rsid w:val="008C1DDF"/>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DD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8C1DDF"/>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8C1DD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C1DD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8C1DDF"/>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8C1DDF"/>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8C1DD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C1DD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C1DD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8C1DDF"/>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8C1DD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C1DD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C1DDF"/>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C1DDF"/>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C1DD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1DDF"/>
    <w:rPr>
      <w:color w:val="0000FF"/>
      <w:u w:val="single"/>
    </w:rPr>
  </w:style>
  <w:style w:type="character" w:styleId="a5">
    <w:name w:val="FollowedHyperlink"/>
    <w:basedOn w:val="a0"/>
    <w:uiPriority w:val="99"/>
    <w:semiHidden/>
    <w:unhideWhenUsed/>
    <w:rsid w:val="008C1DDF"/>
    <w:rPr>
      <w:color w:val="800080"/>
      <w:u w:val="single"/>
    </w:rPr>
  </w:style>
  <w:style w:type="paragraph" w:styleId="a6">
    <w:name w:val="Balloon Text"/>
    <w:basedOn w:val="a"/>
    <w:link w:val="a7"/>
    <w:uiPriority w:val="99"/>
    <w:semiHidden/>
    <w:unhideWhenUsed/>
    <w:rsid w:val="008C1D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1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100715179" TargetMode="External"/><Relationship Id="rId21" Type="http://schemas.openxmlformats.org/officeDocument/2006/relationships/hyperlink" Target="lex:LPLP20160701152" TargetMode="External"/><Relationship Id="rId42" Type="http://schemas.openxmlformats.org/officeDocument/2006/relationships/hyperlink" Target="lex:LPLP20100702144" TargetMode="External"/><Relationship Id="rId63" Type="http://schemas.openxmlformats.org/officeDocument/2006/relationships/hyperlink" Target="lex:LPLP2013032249" TargetMode="External"/><Relationship Id="rId84" Type="http://schemas.openxmlformats.org/officeDocument/2006/relationships/hyperlink" Target="lex:LPLP2013030737" TargetMode="External"/><Relationship Id="rId138" Type="http://schemas.openxmlformats.org/officeDocument/2006/relationships/hyperlink" Target="lex:LPLP20081218276" TargetMode="External"/><Relationship Id="rId159" Type="http://schemas.openxmlformats.org/officeDocument/2006/relationships/hyperlink" Target="lex:LPLP20120711163" TargetMode="External"/><Relationship Id="rId170" Type="http://schemas.openxmlformats.org/officeDocument/2006/relationships/hyperlink" Target="lex:LPLP2008032765" TargetMode="External"/><Relationship Id="rId191" Type="http://schemas.openxmlformats.org/officeDocument/2006/relationships/hyperlink" Target="lex:LPLP20081024220" TargetMode="External"/><Relationship Id="rId205" Type="http://schemas.openxmlformats.org/officeDocument/2006/relationships/hyperlink" Target="lex:LPLP20161216281" TargetMode="External"/><Relationship Id="rId226" Type="http://schemas.openxmlformats.org/officeDocument/2006/relationships/hyperlink" Target="lex:LPLP20151210226" TargetMode="External"/><Relationship Id="rId107" Type="http://schemas.openxmlformats.org/officeDocument/2006/relationships/hyperlink" Target="lex:LPLP20120711163" TargetMode="External"/><Relationship Id="rId11" Type="http://schemas.openxmlformats.org/officeDocument/2006/relationships/hyperlink" Target="lex:LPLP20100715179" TargetMode="External"/><Relationship Id="rId32" Type="http://schemas.openxmlformats.org/officeDocument/2006/relationships/hyperlink" Target="lex:LPLP20100715179" TargetMode="External"/><Relationship Id="rId53" Type="http://schemas.openxmlformats.org/officeDocument/2006/relationships/hyperlink" Target="lex:LPLP20120711163" TargetMode="External"/><Relationship Id="rId74" Type="http://schemas.openxmlformats.org/officeDocument/2006/relationships/hyperlink" Target="lex:LPLP20140717146" TargetMode="External"/><Relationship Id="rId128" Type="http://schemas.openxmlformats.org/officeDocument/2006/relationships/hyperlink" Target="lex:LPLP20070607130" TargetMode="External"/><Relationship Id="rId149" Type="http://schemas.openxmlformats.org/officeDocument/2006/relationships/hyperlink" Target="lex:LPLP20160701152" TargetMode="External"/><Relationship Id="rId5" Type="http://schemas.openxmlformats.org/officeDocument/2006/relationships/hyperlink" Target="lex:LPLP20120525120" TargetMode="External"/><Relationship Id="rId95" Type="http://schemas.openxmlformats.org/officeDocument/2006/relationships/hyperlink" Target="lex:LPLP20100715179" TargetMode="External"/><Relationship Id="rId160" Type="http://schemas.openxmlformats.org/officeDocument/2006/relationships/hyperlink" Target="lex:LPLP20111021208" TargetMode="External"/><Relationship Id="rId181" Type="http://schemas.openxmlformats.org/officeDocument/2006/relationships/hyperlink" Target="lex:LPLP2008032765" TargetMode="External"/><Relationship Id="rId216" Type="http://schemas.openxmlformats.org/officeDocument/2006/relationships/hyperlink" Target="lex:LPLP20120711163" TargetMode="External"/><Relationship Id="rId237" Type="http://schemas.openxmlformats.org/officeDocument/2006/relationships/hyperlink" Target="lex:LPLP20160617134" TargetMode="External"/><Relationship Id="rId22" Type="http://schemas.openxmlformats.org/officeDocument/2006/relationships/hyperlink" Target="lex:LPLP20140717146" TargetMode="External"/><Relationship Id="rId43" Type="http://schemas.openxmlformats.org/officeDocument/2006/relationships/hyperlink" Target="lex:LPLP20091223120" TargetMode="External"/><Relationship Id="rId64" Type="http://schemas.openxmlformats.org/officeDocument/2006/relationships/hyperlink" Target="lex:LPLP20161216281" TargetMode="External"/><Relationship Id="rId118" Type="http://schemas.openxmlformats.org/officeDocument/2006/relationships/hyperlink" Target="lex:LPLP2009120383" TargetMode="External"/><Relationship Id="rId139" Type="http://schemas.openxmlformats.org/officeDocument/2006/relationships/hyperlink" Target="lex:LPLP20080710184" TargetMode="External"/><Relationship Id="rId80" Type="http://schemas.openxmlformats.org/officeDocument/2006/relationships/hyperlink" Target="lex:LPLP20040715259" TargetMode="External"/><Relationship Id="rId85" Type="http://schemas.openxmlformats.org/officeDocument/2006/relationships/hyperlink" Target="lex:LPLP20120711163" TargetMode="External"/><Relationship Id="rId150" Type="http://schemas.openxmlformats.org/officeDocument/2006/relationships/hyperlink" Target="lex:LPLP20160617134" TargetMode="External"/><Relationship Id="rId155" Type="http://schemas.openxmlformats.org/officeDocument/2006/relationships/hyperlink" Target="lex:LPLP2013032249" TargetMode="External"/><Relationship Id="rId171" Type="http://schemas.openxmlformats.org/officeDocument/2006/relationships/hyperlink" Target="lex:LPLP20071227305" TargetMode="External"/><Relationship Id="rId176" Type="http://schemas.openxmlformats.org/officeDocument/2006/relationships/hyperlink" Target="lex:LPLP2012030629" TargetMode="External"/><Relationship Id="rId192" Type="http://schemas.openxmlformats.org/officeDocument/2006/relationships/hyperlink" Target="lex:LPLP20071227305" TargetMode="External"/><Relationship Id="rId197" Type="http://schemas.openxmlformats.org/officeDocument/2006/relationships/hyperlink" Target="lex:LPLP20120711163" TargetMode="External"/><Relationship Id="rId206" Type="http://schemas.openxmlformats.org/officeDocument/2006/relationships/hyperlink" Target="lex:LPLP20160602119" TargetMode="External"/><Relationship Id="rId227" Type="http://schemas.openxmlformats.org/officeDocument/2006/relationships/hyperlink" Target="lex:LPLP20140717146" TargetMode="External"/><Relationship Id="rId201" Type="http://schemas.openxmlformats.org/officeDocument/2006/relationships/hyperlink" Target="lex:LPLP20121227319" TargetMode="External"/><Relationship Id="rId222" Type="http://schemas.openxmlformats.org/officeDocument/2006/relationships/hyperlink" Target="lex:LPLP20081218276" TargetMode="External"/><Relationship Id="rId12" Type="http://schemas.openxmlformats.org/officeDocument/2006/relationships/hyperlink" Target="lex:LPLP20140717146" TargetMode="External"/><Relationship Id="rId17" Type="http://schemas.openxmlformats.org/officeDocument/2006/relationships/hyperlink" Target="lex:LPLP20160617134" TargetMode="External"/><Relationship Id="rId33" Type="http://schemas.openxmlformats.org/officeDocument/2006/relationships/hyperlink" Target="lex:LPLP20160617134" TargetMode="External"/><Relationship Id="rId38" Type="http://schemas.openxmlformats.org/officeDocument/2006/relationships/hyperlink" Target="lex:LPLP20120711163" TargetMode="External"/><Relationship Id="rId59" Type="http://schemas.openxmlformats.org/officeDocument/2006/relationships/hyperlink" Target="lex:LPLP20120711163" TargetMode="External"/><Relationship Id="rId103" Type="http://schemas.openxmlformats.org/officeDocument/2006/relationships/hyperlink" Target="lex:LPLP20140717146" TargetMode="External"/><Relationship Id="rId108" Type="http://schemas.openxmlformats.org/officeDocument/2006/relationships/hyperlink" Target="lex:LPLP2011040765" TargetMode="External"/><Relationship Id="rId124" Type="http://schemas.openxmlformats.org/officeDocument/2006/relationships/hyperlink" Target="lex:LPLP20061228442" TargetMode="External"/><Relationship Id="rId129" Type="http://schemas.openxmlformats.org/officeDocument/2006/relationships/hyperlink" Target="lex:LPLP199302251305" TargetMode="External"/><Relationship Id="rId54" Type="http://schemas.openxmlformats.org/officeDocument/2006/relationships/hyperlink" Target="lex:LPLP20120711163" TargetMode="External"/><Relationship Id="rId70" Type="http://schemas.openxmlformats.org/officeDocument/2006/relationships/hyperlink" Target="lex:LPLP20160701152" TargetMode="External"/><Relationship Id="rId75" Type="http://schemas.openxmlformats.org/officeDocument/2006/relationships/hyperlink" Target="lex:LPLP20140717146" TargetMode="External"/><Relationship Id="rId91" Type="http://schemas.openxmlformats.org/officeDocument/2006/relationships/hyperlink" Target="lex:LPLP20061228434" TargetMode="External"/><Relationship Id="rId96" Type="http://schemas.openxmlformats.org/officeDocument/2006/relationships/hyperlink" Target="lex:LPLP20061228442" TargetMode="External"/><Relationship Id="rId140" Type="http://schemas.openxmlformats.org/officeDocument/2006/relationships/hyperlink" Target="lex:LPLP2007032269" TargetMode="External"/><Relationship Id="rId145" Type="http://schemas.openxmlformats.org/officeDocument/2006/relationships/hyperlink" Target="lex:LPLP201102108" TargetMode="External"/><Relationship Id="rId161" Type="http://schemas.openxmlformats.org/officeDocument/2006/relationships/hyperlink" Target="lex:LPLP2012030629" TargetMode="External"/><Relationship Id="rId166" Type="http://schemas.openxmlformats.org/officeDocument/2006/relationships/hyperlink" Target="lex:LPLP20100702144" TargetMode="External"/><Relationship Id="rId182" Type="http://schemas.openxmlformats.org/officeDocument/2006/relationships/hyperlink" Target="lex:LPLP2008032056" TargetMode="External"/><Relationship Id="rId187" Type="http://schemas.openxmlformats.org/officeDocument/2006/relationships/hyperlink" Target="lex:LPLP20100715179" TargetMode="External"/><Relationship Id="rId217" Type="http://schemas.openxmlformats.org/officeDocument/2006/relationships/hyperlink" Target="lex:LPLP2011040765" TargetMode="External"/><Relationship Id="rId1" Type="http://schemas.openxmlformats.org/officeDocument/2006/relationships/styles" Target="styles.xml"/><Relationship Id="rId6" Type="http://schemas.openxmlformats.org/officeDocument/2006/relationships/hyperlink" Target="lex:LPLP201102108" TargetMode="External"/><Relationship Id="rId212" Type="http://schemas.openxmlformats.org/officeDocument/2006/relationships/hyperlink" Target="lex:LPLP20160701152" TargetMode="External"/><Relationship Id="rId233" Type="http://schemas.openxmlformats.org/officeDocument/2006/relationships/hyperlink" Target="lex:LPLP201302154" TargetMode="External"/><Relationship Id="rId238" Type="http://schemas.openxmlformats.org/officeDocument/2006/relationships/hyperlink" Target="lex:LPLP20160701152" TargetMode="External"/><Relationship Id="rId23" Type="http://schemas.openxmlformats.org/officeDocument/2006/relationships/hyperlink" Target="lex:LPLP2013032249" TargetMode="External"/><Relationship Id="rId28" Type="http://schemas.openxmlformats.org/officeDocument/2006/relationships/hyperlink" Target="lex:LPLP2013030737" TargetMode="External"/><Relationship Id="rId49" Type="http://schemas.openxmlformats.org/officeDocument/2006/relationships/hyperlink" Target="lex:LPLP20060728268" TargetMode="External"/><Relationship Id="rId114" Type="http://schemas.openxmlformats.org/officeDocument/2006/relationships/hyperlink" Target="lex:LPLP2013030737" TargetMode="External"/><Relationship Id="rId119" Type="http://schemas.openxmlformats.org/officeDocument/2006/relationships/hyperlink" Target="lex:LPLP20081218276" TargetMode="External"/><Relationship Id="rId44" Type="http://schemas.openxmlformats.org/officeDocument/2006/relationships/hyperlink" Target="lex:LPLP20091217108" TargetMode="External"/><Relationship Id="rId60" Type="http://schemas.openxmlformats.org/officeDocument/2006/relationships/hyperlink" Target="lex:LPLP2011040765" TargetMode="External"/><Relationship Id="rId65" Type="http://schemas.openxmlformats.org/officeDocument/2006/relationships/hyperlink" Target="lex:LPLP2013032249" TargetMode="External"/><Relationship Id="rId81" Type="http://schemas.openxmlformats.org/officeDocument/2006/relationships/hyperlink" Target="lex:LPLP20040715259" TargetMode="External"/><Relationship Id="rId86" Type="http://schemas.openxmlformats.org/officeDocument/2006/relationships/hyperlink" Target="lex:LPLP20100715179" TargetMode="External"/><Relationship Id="rId130" Type="http://schemas.openxmlformats.org/officeDocument/2006/relationships/hyperlink" Target="lex:LPLP20081218276" TargetMode="External"/><Relationship Id="rId135" Type="http://schemas.openxmlformats.org/officeDocument/2006/relationships/hyperlink" Target="lex:LPLP2013030737" TargetMode="External"/><Relationship Id="rId151" Type="http://schemas.openxmlformats.org/officeDocument/2006/relationships/hyperlink" Target="lex:LPLP20150731166" TargetMode="External"/><Relationship Id="rId156" Type="http://schemas.openxmlformats.org/officeDocument/2006/relationships/hyperlink" Target="lex:LPLP2013030737" TargetMode="External"/><Relationship Id="rId177" Type="http://schemas.openxmlformats.org/officeDocument/2006/relationships/hyperlink" Target="lex:LPLP20111219181" TargetMode="External"/><Relationship Id="rId198" Type="http://schemas.openxmlformats.org/officeDocument/2006/relationships/hyperlink" Target="lex:LPLP20150618101" TargetMode="External"/><Relationship Id="rId172" Type="http://schemas.openxmlformats.org/officeDocument/2006/relationships/hyperlink" Target="lex:LPLP20070607130" TargetMode="External"/><Relationship Id="rId193" Type="http://schemas.openxmlformats.org/officeDocument/2006/relationships/hyperlink" Target="lex:LPLP20061228442" TargetMode="External"/><Relationship Id="rId202" Type="http://schemas.openxmlformats.org/officeDocument/2006/relationships/hyperlink" Target="lex:LPLP2011040765" TargetMode="External"/><Relationship Id="rId207" Type="http://schemas.openxmlformats.org/officeDocument/2006/relationships/hyperlink" Target="lex:LPLP20130712174" TargetMode="External"/><Relationship Id="rId223" Type="http://schemas.openxmlformats.org/officeDocument/2006/relationships/hyperlink" Target="lex:LPLP20081218276" TargetMode="External"/><Relationship Id="rId228" Type="http://schemas.openxmlformats.org/officeDocument/2006/relationships/hyperlink" Target="lex:LPLP2013030737" TargetMode="External"/><Relationship Id="rId13" Type="http://schemas.openxmlformats.org/officeDocument/2006/relationships/hyperlink" Target="lex:LPLP20120711163" TargetMode="External"/><Relationship Id="rId18" Type="http://schemas.openxmlformats.org/officeDocument/2006/relationships/hyperlink" Target="lex:LPLP20100715179" TargetMode="External"/><Relationship Id="rId39" Type="http://schemas.openxmlformats.org/officeDocument/2006/relationships/hyperlink" Target="lex:LPLP20111021208" TargetMode="External"/><Relationship Id="rId109" Type="http://schemas.openxmlformats.org/officeDocument/2006/relationships/hyperlink" Target="lex:LPLP20100715179" TargetMode="External"/><Relationship Id="rId34" Type="http://schemas.openxmlformats.org/officeDocument/2006/relationships/hyperlink" Target="lex:LPLP20160701152" TargetMode="External"/><Relationship Id="rId50" Type="http://schemas.openxmlformats.org/officeDocument/2006/relationships/hyperlink" Target="lex:LPLP2013032249" TargetMode="External"/><Relationship Id="rId55" Type="http://schemas.openxmlformats.org/officeDocument/2006/relationships/hyperlink" Target="lex:LPLP2011040765" TargetMode="External"/><Relationship Id="rId76" Type="http://schemas.openxmlformats.org/officeDocument/2006/relationships/hyperlink" Target="lex:LPLP20120711163" TargetMode="External"/><Relationship Id="rId97" Type="http://schemas.openxmlformats.org/officeDocument/2006/relationships/hyperlink" Target="lex:LPLP20140717146" TargetMode="External"/><Relationship Id="rId104" Type="http://schemas.openxmlformats.org/officeDocument/2006/relationships/hyperlink" Target="lex:LPLP20120711163" TargetMode="External"/><Relationship Id="rId120" Type="http://schemas.openxmlformats.org/officeDocument/2006/relationships/hyperlink" Target="lex:LPLP2007032269" TargetMode="External"/><Relationship Id="rId125" Type="http://schemas.openxmlformats.org/officeDocument/2006/relationships/hyperlink" Target="lex:LPLP20020214847" TargetMode="External"/><Relationship Id="rId141" Type="http://schemas.openxmlformats.org/officeDocument/2006/relationships/hyperlink" Target="lex:LPLP19940729CONST" TargetMode="External"/><Relationship Id="rId146" Type="http://schemas.openxmlformats.org/officeDocument/2006/relationships/hyperlink" Target="lex:LPLP20061228442" TargetMode="External"/><Relationship Id="rId167" Type="http://schemas.openxmlformats.org/officeDocument/2006/relationships/hyperlink" Target="lex:LPLP20091217108" TargetMode="External"/><Relationship Id="rId188" Type="http://schemas.openxmlformats.org/officeDocument/2006/relationships/hyperlink" Target="lex:LPLP20100702144" TargetMode="External"/><Relationship Id="rId7" Type="http://schemas.openxmlformats.org/officeDocument/2006/relationships/hyperlink" Target="lex:LPLP20140717146" TargetMode="External"/><Relationship Id="rId71" Type="http://schemas.openxmlformats.org/officeDocument/2006/relationships/hyperlink" Target="lex:LPLP20161216281" TargetMode="External"/><Relationship Id="rId92" Type="http://schemas.openxmlformats.org/officeDocument/2006/relationships/hyperlink" Target="lex:LPLP20061228442" TargetMode="External"/><Relationship Id="rId162" Type="http://schemas.openxmlformats.org/officeDocument/2006/relationships/hyperlink" Target="lex:LPLP20111219181" TargetMode="External"/><Relationship Id="rId183" Type="http://schemas.openxmlformats.org/officeDocument/2006/relationships/hyperlink" Target="lex:LPLP20071227305" TargetMode="External"/><Relationship Id="rId213" Type="http://schemas.openxmlformats.org/officeDocument/2006/relationships/hyperlink" Target="lex:LPLP20150618101" TargetMode="External"/><Relationship Id="rId218" Type="http://schemas.openxmlformats.org/officeDocument/2006/relationships/hyperlink" Target="lex:LPLP20140717146" TargetMode="External"/><Relationship Id="rId234" Type="http://schemas.openxmlformats.org/officeDocument/2006/relationships/hyperlink" Target="lex:LPLP201102108"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lex:LPLP20120711163" TargetMode="External"/><Relationship Id="rId24" Type="http://schemas.openxmlformats.org/officeDocument/2006/relationships/hyperlink" Target="lex:LPLP20120711163" TargetMode="External"/><Relationship Id="rId40" Type="http://schemas.openxmlformats.org/officeDocument/2006/relationships/hyperlink" Target="lex:LPLP201102108" TargetMode="External"/><Relationship Id="rId45" Type="http://schemas.openxmlformats.org/officeDocument/2006/relationships/hyperlink" Target="../../../arhi_rom/LP/a05/TEXT=LPLP20091217108" TargetMode="External"/><Relationship Id="rId66" Type="http://schemas.openxmlformats.org/officeDocument/2006/relationships/hyperlink" Target="lex:LPLP20120711163" TargetMode="External"/><Relationship Id="rId87" Type="http://schemas.openxmlformats.org/officeDocument/2006/relationships/hyperlink" Target="lex:LPLP20100604109" TargetMode="External"/><Relationship Id="rId110" Type="http://schemas.openxmlformats.org/officeDocument/2006/relationships/hyperlink" Target="lex:LPLP2009120383" TargetMode="External"/><Relationship Id="rId115" Type="http://schemas.openxmlformats.org/officeDocument/2006/relationships/hyperlink" Target="lex:LPLP20120711163" TargetMode="External"/><Relationship Id="rId131" Type="http://schemas.openxmlformats.org/officeDocument/2006/relationships/hyperlink" Target="lex:LPLP20140717146" TargetMode="External"/><Relationship Id="rId136" Type="http://schemas.openxmlformats.org/officeDocument/2006/relationships/hyperlink" Target="lex:LPLP2011040765" TargetMode="External"/><Relationship Id="rId157" Type="http://schemas.openxmlformats.org/officeDocument/2006/relationships/hyperlink" Target="lex:LPLP20121227319" TargetMode="External"/><Relationship Id="rId178" Type="http://schemas.openxmlformats.org/officeDocument/2006/relationships/hyperlink" Target="lex:LPLP20100715179" TargetMode="External"/><Relationship Id="rId61" Type="http://schemas.openxmlformats.org/officeDocument/2006/relationships/hyperlink" Target="lex:LPLP20061228442" TargetMode="External"/><Relationship Id="rId82" Type="http://schemas.openxmlformats.org/officeDocument/2006/relationships/hyperlink" Target="lex:LPLP20161222297" TargetMode="External"/><Relationship Id="rId152" Type="http://schemas.openxmlformats.org/officeDocument/2006/relationships/hyperlink" Target="lex:LPLP20140717146" TargetMode="External"/><Relationship Id="rId173" Type="http://schemas.openxmlformats.org/officeDocument/2006/relationships/hyperlink" Target="lex:LPLP2007032269" TargetMode="External"/><Relationship Id="rId194" Type="http://schemas.openxmlformats.org/officeDocument/2006/relationships/hyperlink" Target="lex:LPLP20060728268" TargetMode="External"/><Relationship Id="rId199" Type="http://schemas.openxmlformats.org/officeDocument/2006/relationships/hyperlink" Target="lex:LPLP20140717146" TargetMode="External"/><Relationship Id="rId203" Type="http://schemas.openxmlformats.org/officeDocument/2006/relationships/hyperlink" Target="lex:LPLP2011032648" TargetMode="External"/><Relationship Id="rId208" Type="http://schemas.openxmlformats.org/officeDocument/2006/relationships/hyperlink" Target="lex:LPLP20121227319" TargetMode="External"/><Relationship Id="rId229" Type="http://schemas.openxmlformats.org/officeDocument/2006/relationships/hyperlink" Target="lex:LPLP20120711178" TargetMode="External"/><Relationship Id="rId19" Type="http://schemas.openxmlformats.org/officeDocument/2006/relationships/hyperlink" Target="lex:LPLP20100715179" TargetMode="External"/><Relationship Id="rId224" Type="http://schemas.openxmlformats.org/officeDocument/2006/relationships/hyperlink" Target="lex:LPLP20060728268" TargetMode="External"/><Relationship Id="rId240" Type="http://schemas.openxmlformats.org/officeDocument/2006/relationships/theme" Target="theme/theme1.xml"/><Relationship Id="rId14" Type="http://schemas.openxmlformats.org/officeDocument/2006/relationships/hyperlink" Target="lex:LPLP2013032249" TargetMode="External"/><Relationship Id="rId30" Type="http://schemas.openxmlformats.org/officeDocument/2006/relationships/hyperlink" Target="lex:LPLP20100715179" TargetMode="External"/><Relationship Id="rId35" Type="http://schemas.openxmlformats.org/officeDocument/2006/relationships/hyperlink" Target="lex:LPLP20160728198" TargetMode="External"/><Relationship Id="rId56" Type="http://schemas.openxmlformats.org/officeDocument/2006/relationships/hyperlink" Target="lex:LPLP20061228442" TargetMode="External"/><Relationship Id="rId77" Type="http://schemas.openxmlformats.org/officeDocument/2006/relationships/hyperlink" Target="lex:LPLP20140717146" TargetMode="External"/><Relationship Id="rId100" Type="http://schemas.openxmlformats.org/officeDocument/2006/relationships/hyperlink" Target="lex:LPLP20100715179" TargetMode="External"/><Relationship Id="rId105" Type="http://schemas.openxmlformats.org/officeDocument/2006/relationships/hyperlink" Target="lex:LPLP20140717146" TargetMode="External"/><Relationship Id="rId126" Type="http://schemas.openxmlformats.org/officeDocument/2006/relationships/hyperlink" Target="lex:LPLP20150730147" TargetMode="External"/><Relationship Id="rId147" Type="http://schemas.openxmlformats.org/officeDocument/2006/relationships/hyperlink" Target="lex:LPLP2013030737" TargetMode="External"/><Relationship Id="rId168" Type="http://schemas.openxmlformats.org/officeDocument/2006/relationships/hyperlink" Target="lex:LPLP20081225306" TargetMode="External"/><Relationship Id="rId8" Type="http://schemas.openxmlformats.org/officeDocument/2006/relationships/hyperlink" Target="lex:LPLP2013032249" TargetMode="External"/><Relationship Id="rId51" Type="http://schemas.openxmlformats.org/officeDocument/2006/relationships/hyperlink" Target="lex:LPLP2011040765" TargetMode="External"/><Relationship Id="rId72" Type="http://schemas.openxmlformats.org/officeDocument/2006/relationships/hyperlink" Target="lex:LPLP20081218276" TargetMode="External"/><Relationship Id="rId93" Type="http://schemas.openxmlformats.org/officeDocument/2006/relationships/hyperlink" Target="lex:LPLP20140717146" TargetMode="External"/><Relationship Id="rId98" Type="http://schemas.openxmlformats.org/officeDocument/2006/relationships/hyperlink" Target="lex:LPLP20120711163" TargetMode="External"/><Relationship Id="rId121" Type="http://schemas.openxmlformats.org/officeDocument/2006/relationships/hyperlink" Target="lex:LPLP20061228442" TargetMode="External"/><Relationship Id="rId142" Type="http://schemas.openxmlformats.org/officeDocument/2006/relationships/hyperlink" Target="lex:LPLP20160728198" TargetMode="External"/><Relationship Id="rId163" Type="http://schemas.openxmlformats.org/officeDocument/2006/relationships/hyperlink" Target="lex:LPLP2011040158" TargetMode="External"/><Relationship Id="rId184" Type="http://schemas.openxmlformats.org/officeDocument/2006/relationships/hyperlink" Target="lex:LPLP20120711163" TargetMode="External"/><Relationship Id="rId189" Type="http://schemas.openxmlformats.org/officeDocument/2006/relationships/hyperlink" Target="lex:LPLP20091217108" TargetMode="External"/><Relationship Id="rId219" Type="http://schemas.openxmlformats.org/officeDocument/2006/relationships/hyperlink" Target="lex:LPLP2013030737" TargetMode="External"/><Relationship Id="rId3" Type="http://schemas.openxmlformats.org/officeDocument/2006/relationships/webSettings" Target="webSettings.xml"/><Relationship Id="rId214" Type="http://schemas.openxmlformats.org/officeDocument/2006/relationships/hyperlink" Target="lex:LPLP20140717146" TargetMode="External"/><Relationship Id="rId230" Type="http://schemas.openxmlformats.org/officeDocument/2006/relationships/hyperlink" Target="lex:LPLP20100715179" TargetMode="External"/><Relationship Id="rId235" Type="http://schemas.openxmlformats.org/officeDocument/2006/relationships/hyperlink" Target="lex:LPLP2011040158" TargetMode="External"/><Relationship Id="rId25" Type="http://schemas.openxmlformats.org/officeDocument/2006/relationships/hyperlink" Target="lex:LPLP2012030126" TargetMode="External"/><Relationship Id="rId46" Type="http://schemas.openxmlformats.org/officeDocument/2006/relationships/hyperlink" Target="lex:LPLP20091217108" TargetMode="External"/><Relationship Id="rId67" Type="http://schemas.openxmlformats.org/officeDocument/2006/relationships/hyperlink" Target="lex:LPLP20091223120" TargetMode="External"/><Relationship Id="rId116" Type="http://schemas.openxmlformats.org/officeDocument/2006/relationships/hyperlink" Target="lex:LPLP2011040765" TargetMode="External"/><Relationship Id="rId137" Type="http://schemas.openxmlformats.org/officeDocument/2006/relationships/hyperlink" Target="lex:LPLP2009120383" TargetMode="External"/><Relationship Id="rId158" Type="http://schemas.openxmlformats.org/officeDocument/2006/relationships/hyperlink" Target="lex:LPLP20121226306" TargetMode="External"/><Relationship Id="rId20" Type="http://schemas.openxmlformats.org/officeDocument/2006/relationships/hyperlink" Target="lex:LPLP20160701152" TargetMode="External"/><Relationship Id="rId41" Type="http://schemas.openxmlformats.org/officeDocument/2006/relationships/hyperlink" Target="lex:LPLP20100715179" TargetMode="External"/><Relationship Id="rId62" Type="http://schemas.openxmlformats.org/officeDocument/2006/relationships/hyperlink" Target="lex:LPLP20161216281" TargetMode="External"/><Relationship Id="rId83" Type="http://schemas.openxmlformats.org/officeDocument/2006/relationships/hyperlink" Target="lex:LPLP20140717146" TargetMode="External"/><Relationship Id="rId88" Type="http://schemas.openxmlformats.org/officeDocument/2006/relationships/hyperlink" Target="lex:LPLP2009120383" TargetMode="External"/><Relationship Id="rId111" Type="http://schemas.openxmlformats.org/officeDocument/2006/relationships/hyperlink" Target="lex:LPLP20071227305" TargetMode="External"/><Relationship Id="rId132" Type="http://schemas.openxmlformats.org/officeDocument/2006/relationships/hyperlink" Target="lex:LPLP20081218276" TargetMode="External"/><Relationship Id="rId153" Type="http://schemas.openxmlformats.org/officeDocument/2006/relationships/hyperlink" Target="lex:LPLP20140717146" TargetMode="External"/><Relationship Id="rId174" Type="http://schemas.openxmlformats.org/officeDocument/2006/relationships/hyperlink" Target="lex:LPLP20061228442" TargetMode="External"/><Relationship Id="rId179" Type="http://schemas.openxmlformats.org/officeDocument/2006/relationships/hyperlink" Target="lex:LPLP20081225306" TargetMode="External"/><Relationship Id="rId195" Type="http://schemas.openxmlformats.org/officeDocument/2006/relationships/hyperlink" Target="lex:LPLP20120711163" TargetMode="External"/><Relationship Id="rId209" Type="http://schemas.openxmlformats.org/officeDocument/2006/relationships/hyperlink" Target="lex:LPLP20120711163" TargetMode="External"/><Relationship Id="rId190" Type="http://schemas.openxmlformats.org/officeDocument/2006/relationships/hyperlink" Target="lex:LPLP2009120493" TargetMode="External"/><Relationship Id="rId204" Type="http://schemas.openxmlformats.org/officeDocument/2006/relationships/hyperlink" Target="lex:LPLP20061228442" TargetMode="External"/><Relationship Id="rId220" Type="http://schemas.openxmlformats.org/officeDocument/2006/relationships/hyperlink" Target="lex:LPLP20120711163" TargetMode="External"/><Relationship Id="rId225" Type="http://schemas.openxmlformats.org/officeDocument/2006/relationships/hyperlink" Target="lex:LPLP20160728198" TargetMode="External"/><Relationship Id="rId15" Type="http://schemas.openxmlformats.org/officeDocument/2006/relationships/hyperlink" Target="lex:LPLP20100715179" TargetMode="External"/><Relationship Id="rId36" Type="http://schemas.openxmlformats.org/officeDocument/2006/relationships/hyperlink" Target="lex:LPLP20120711163" TargetMode="External"/><Relationship Id="rId57" Type="http://schemas.openxmlformats.org/officeDocument/2006/relationships/hyperlink" Target="lex:LPLP2013032249" TargetMode="External"/><Relationship Id="rId106" Type="http://schemas.openxmlformats.org/officeDocument/2006/relationships/hyperlink" Target="lex:LPLP20120711178" TargetMode="External"/><Relationship Id="rId127" Type="http://schemas.openxmlformats.org/officeDocument/2006/relationships/hyperlink" Target="lex:LPLP20091217108" TargetMode="External"/><Relationship Id="rId10" Type="http://schemas.openxmlformats.org/officeDocument/2006/relationships/hyperlink" Target="lex:LPLP20120711163" TargetMode="External"/><Relationship Id="rId31" Type="http://schemas.openxmlformats.org/officeDocument/2006/relationships/hyperlink" Target="lex:LPLP2013032249" TargetMode="External"/><Relationship Id="rId52" Type="http://schemas.openxmlformats.org/officeDocument/2006/relationships/hyperlink" Target="lex:LPLP20140717146" TargetMode="External"/><Relationship Id="rId73" Type="http://schemas.openxmlformats.org/officeDocument/2006/relationships/hyperlink" Target="lex:LPLP20081218276" TargetMode="External"/><Relationship Id="rId78" Type="http://schemas.openxmlformats.org/officeDocument/2006/relationships/hyperlink" Target="lex:LPLP20061228442" TargetMode="External"/><Relationship Id="rId94" Type="http://schemas.openxmlformats.org/officeDocument/2006/relationships/hyperlink" Target="lex:LPLP20120711163" TargetMode="External"/><Relationship Id="rId99" Type="http://schemas.openxmlformats.org/officeDocument/2006/relationships/hyperlink" Target="lex:LPLP20140717146" TargetMode="External"/><Relationship Id="rId101" Type="http://schemas.openxmlformats.org/officeDocument/2006/relationships/hyperlink" Target="lex:LPLP2009120383" TargetMode="External"/><Relationship Id="rId122" Type="http://schemas.openxmlformats.org/officeDocument/2006/relationships/hyperlink" Target="lex:LPLP20120711163" TargetMode="External"/><Relationship Id="rId143" Type="http://schemas.openxmlformats.org/officeDocument/2006/relationships/hyperlink" Target="lex:LPLP2013030737" TargetMode="External"/><Relationship Id="rId148" Type="http://schemas.openxmlformats.org/officeDocument/2006/relationships/hyperlink" Target="lex:LPLP20160923229" TargetMode="External"/><Relationship Id="rId164" Type="http://schemas.openxmlformats.org/officeDocument/2006/relationships/hyperlink" Target="lex:LPLP201102108" TargetMode="External"/><Relationship Id="rId169" Type="http://schemas.openxmlformats.org/officeDocument/2006/relationships/hyperlink" Target="lex:LPLP20080626141" TargetMode="External"/><Relationship Id="rId185" Type="http://schemas.openxmlformats.org/officeDocument/2006/relationships/hyperlink" Target="lex:LPLP2012030737" TargetMode="External"/><Relationship Id="rId4" Type="http://schemas.openxmlformats.org/officeDocument/2006/relationships/image" Target="media/image1.gif"/><Relationship Id="rId9" Type="http://schemas.openxmlformats.org/officeDocument/2006/relationships/hyperlink" Target="lex:LPLP20120711163" TargetMode="External"/><Relationship Id="rId180" Type="http://schemas.openxmlformats.org/officeDocument/2006/relationships/hyperlink" Target="lex:LPLP20080626141" TargetMode="External"/><Relationship Id="rId210" Type="http://schemas.openxmlformats.org/officeDocument/2006/relationships/hyperlink" Target="lex:LPLP20100715179" TargetMode="External"/><Relationship Id="rId215" Type="http://schemas.openxmlformats.org/officeDocument/2006/relationships/hyperlink" Target="lex:LPLP20140717146" TargetMode="External"/><Relationship Id="rId236" Type="http://schemas.openxmlformats.org/officeDocument/2006/relationships/hyperlink" Target="lex:LPLP20100715179" TargetMode="External"/><Relationship Id="rId26" Type="http://schemas.openxmlformats.org/officeDocument/2006/relationships/hyperlink" Target="lex:LPLP20100715179" TargetMode="External"/><Relationship Id="rId231" Type="http://schemas.openxmlformats.org/officeDocument/2006/relationships/hyperlink" Target="lex:LPLP2009120383" TargetMode="External"/><Relationship Id="rId47" Type="http://schemas.openxmlformats.org/officeDocument/2006/relationships/hyperlink" Target="lex:LPLP20060728268" TargetMode="External"/><Relationship Id="rId68" Type="http://schemas.openxmlformats.org/officeDocument/2006/relationships/hyperlink" Target="lex:LPLP20061228443" TargetMode="External"/><Relationship Id="rId89" Type="http://schemas.openxmlformats.org/officeDocument/2006/relationships/hyperlink" Target="lex:LPLP20080710184" TargetMode="External"/><Relationship Id="rId112" Type="http://schemas.openxmlformats.org/officeDocument/2006/relationships/hyperlink" Target="lex:LPLP2007032269" TargetMode="External"/><Relationship Id="rId133" Type="http://schemas.openxmlformats.org/officeDocument/2006/relationships/hyperlink" Target="lex:LPLP20161222300" TargetMode="External"/><Relationship Id="rId154" Type="http://schemas.openxmlformats.org/officeDocument/2006/relationships/hyperlink" Target="lex:LPLP20130712174" TargetMode="External"/><Relationship Id="rId175" Type="http://schemas.openxmlformats.org/officeDocument/2006/relationships/hyperlink" Target="lex:LPLP20120711163" TargetMode="External"/><Relationship Id="rId196" Type="http://schemas.openxmlformats.org/officeDocument/2006/relationships/hyperlink" Target="lex:LPLP20061228442" TargetMode="External"/><Relationship Id="rId200" Type="http://schemas.openxmlformats.org/officeDocument/2006/relationships/hyperlink" Target="lex:LPLP2013030737" TargetMode="External"/><Relationship Id="rId16" Type="http://schemas.openxmlformats.org/officeDocument/2006/relationships/hyperlink" Target="lex:LPLP20160701152" TargetMode="External"/><Relationship Id="rId221" Type="http://schemas.openxmlformats.org/officeDocument/2006/relationships/hyperlink" Target="lex:LPLP2011040765" TargetMode="External"/><Relationship Id="rId37" Type="http://schemas.openxmlformats.org/officeDocument/2006/relationships/hyperlink" Target="lex:LPLP20160728198" TargetMode="External"/><Relationship Id="rId58" Type="http://schemas.openxmlformats.org/officeDocument/2006/relationships/hyperlink" Target="lex:LPLP2013030737" TargetMode="External"/><Relationship Id="rId79" Type="http://schemas.openxmlformats.org/officeDocument/2006/relationships/hyperlink" Target="lex:LPLP20100604109" TargetMode="External"/><Relationship Id="rId102" Type="http://schemas.openxmlformats.org/officeDocument/2006/relationships/hyperlink" Target="lex:LPLP20030328154" TargetMode="External"/><Relationship Id="rId123" Type="http://schemas.openxmlformats.org/officeDocument/2006/relationships/hyperlink" Target="lex:LPLP2009120383" TargetMode="External"/><Relationship Id="rId144" Type="http://schemas.openxmlformats.org/officeDocument/2006/relationships/hyperlink" Target="lex:LPLP201302154" TargetMode="External"/><Relationship Id="rId90" Type="http://schemas.openxmlformats.org/officeDocument/2006/relationships/hyperlink" Target="lex:LPLP20080516107" TargetMode="External"/><Relationship Id="rId165" Type="http://schemas.openxmlformats.org/officeDocument/2006/relationships/hyperlink" Target="lex:LPLP20100715179" TargetMode="External"/><Relationship Id="rId186" Type="http://schemas.openxmlformats.org/officeDocument/2006/relationships/hyperlink" Target="lex:LPLP201102108" TargetMode="External"/><Relationship Id="rId211" Type="http://schemas.openxmlformats.org/officeDocument/2006/relationships/hyperlink" Target="lex:LPLP20081218276" TargetMode="External"/><Relationship Id="rId232" Type="http://schemas.openxmlformats.org/officeDocument/2006/relationships/hyperlink" Target="lex:LPLP20081218276" TargetMode="External"/><Relationship Id="rId27" Type="http://schemas.openxmlformats.org/officeDocument/2006/relationships/hyperlink" Target="lex:LPLP20140717146" TargetMode="External"/><Relationship Id="rId48" Type="http://schemas.openxmlformats.org/officeDocument/2006/relationships/hyperlink" Target="lex:LPLP20061228442" TargetMode="External"/><Relationship Id="rId69" Type="http://schemas.openxmlformats.org/officeDocument/2006/relationships/hyperlink" Target="lex:LPLP20161216281" TargetMode="External"/><Relationship Id="rId113" Type="http://schemas.openxmlformats.org/officeDocument/2006/relationships/hyperlink" Target="lex:LPLP20061228442" TargetMode="External"/><Relationship Id="rId134" Type="http://schemas.openxmlformats.org/officeDocument/2006/relationships/hyperlink" Target="lex:LPLP20140717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15516</Words>
  <Characters>88447</Characters>
  <Application>Microsoft Office Word</Application>
  <DocSecurity>0</DocSecurity>
  <Lines>737</Lines>
  <Paragraphs>207</Paragraphs>
  <ScaleCrop>false</ScaleCrop>
  <Company>Reanimator Extreme Edition</Company>
  <LinksUpToDate>false</LinksUpToDate>
  <CharactersWithSpaces>103756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2017-07-05T13:00:00Z</dcterms:created>
  <dcterms:modified xsi:type="dcterms:W3CDTF">2017-07-05T13:00:00Z</dcterms:modified>
</cp:coreProperties>
</file>