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25" w:rsidRPr="00375425" w:rsidRDefault="00375425" w:rsidP="003754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4\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4\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375425" w:rsidRPr="00375425" w:rsidRDefault="00375425" w:rsidP="00375425">
      <w:pPr>
        <w:spacing w:after="0" w:line="240" w:lineRule="auto"/>
        <w:jc w:val="center"/>
        <w:rPr>
          <w:rFonts w:ascii="Times New Roman" w:eastAsia="Times New Roman" w:hAnsi="Times New Roman" w:cs="Times New Roman"/>
          <w:b/>
          <w:bCs/>
          <w:sz w:val="24"/>
          <w:szCs w:val="24"/>
          <w:lang w:val="en-US" w:eastAsia="ru-RU"/>
        </w:rPr>
      </w:pPr>
      <w:r w:rsidRPr="00375425">
        <w:rPr>
          <w:rFonts w:ascii="Times New Roman" w:eastAsia="Times New Roman" w:hAnsi="Times New Roman" w:cs="Times New Roman"/>
          <w:b/>
          <w:bCs/>
          <w:sz w:val="24"/>
          <w:szCs w:val="24"/>
          <w:lang w:val="en-US" w:eastAsia="ru-RU"/>
        </w:rPr>
        <w:t>H O T Ă R Î R E</w:t>
      </w:r>
    </w:p>
    <w:p w:rsidR="00375425" w:rsidRPr="00375425" w:rsidRDefault="00375425" w:rsidP="00375425">
      <w:pPr>
        <w:spacing w:after="0" w:line="240" w:lineRule="auto"/>
        <w:jc w:val="center"/>
        <w:rPr>
          <w:rFonts w:ascii="Times New Roman" w:eastAsia="Times New Roman" w:hAnsi="Times New Roman" w:cs="Times New Roman"/>
          <w:b/>
          <w:bCs/>
          <w:sz w:val="24"/>
          <w:szCs w:val="24"/>
          <w:lang w:val="en-US" w:eastAsia="ru-RU"/>
        </w:rPr>
      </w:pPr>
      <w:r w:rsidRPr="00375425">
        <w:rPr>
          <w:rFonts w:ascii="Times New Roman" w:eastAsia="Times New Roman" w:hAnsi="Times New Roman" w:cs="Times New Roman"/>
          <w:b/>
          <w:bCs/>
          <w:sz w:val="24"/>
          <w:szCs w:val="24"/>
          <w:lang w:val="en-US" w:eastAsia="ru-RU"/>
        </w:rPr>
        <w:t>cu privire la transmiterea unor bunuri imobile</w:t>
      </w:r>
    </w:p>
    <w:p w:rsidR="00375425" w:rsidRPr="00375425" w:rsidRDefault="00375425" w:rsidP="00375425">
      <w:pPr>
        <w:spacing w:after="0" w:line="240" w:lineRule="auto"/>
        <w:jc w:val="center"/>
        <w:rPr>
          <w:rFonts w:ascii="Times New Roman" w:eastAsia="Times New Roman" w:hAnsi="Times New Roman" w:cs="Times New Roman"/>
          <w:b/>
          <w:bCs/>
          <w:sz w:val="24"/>
          <w:szCs w:val="24"/>
          <w:lang w:val="en-US" w:eastAsia="ru-RU"/>
        </w:rPr>
      </w:pPr>
      <w:r w:rsidRPr="00375425">
        <w:rPr>
          <w:rFonts w:ascii="Times New Roman" w:eastAsia="Times New Roman" w:hAnsi="Times New Roman" w:cs="Times New Roman"/>
          <w:b/>
          <w:bCs/>
          <w:sz w:val="24"/>
          <w:szCs w:val="24"/>
          <w:lang w:val="en-US" w:eastAsia="ru-RU"/>
        </w:rPr>
        <w:t> </w:t>
      </w:r>
    </w:p>
    <w:p w:rsidR="00375425" w:rsidRPr="00375425" w:rsidRDefault="00375425" w:rsidP="00375425">
      <w:pPr>
        <w:spacing w:after="0" w:line="240" w:lineRule="auto"/>
        <w:jc w:val="center"/>
        <w:rPr>
          <w:rFonts w:ascii="Times New Roman" w:eastAsia="Times New Roman" w:hAnsi="Times New Roman" w:cs="Times New Roman"/>
          <w:sz w:val="24"/>
          <w:szCs w:val="24"/>
          <w:lang w:val="en-US" w:eastAsia="ru-RU"/>
        </w:rPr>
      </w:pPr>
      <w:r w:rsidRPr="00375425">
        <w:rPr>
          <w:rFonts w:ascii="Times New Roman" w:eastAsia="Times New Roman" w:hAnsi="Times New Roman" w:cs="Times New Roman"/>
          <w:b/>
          <w:bCs/>
          <w:sz w:val="24"/>
          <w:szCs w:val="24"/>
          <w:lang w:val="en-US" w:eastAsia="ru-RU"/>
        </w:rPr>
        <w:t>nr. 798  din  29.09.2014</w:t>
      </w:r>
    </w:p>
    <w:p w:rsidR="00375425" w:rsidRPr="00375425" w:rsidRDefault="00375425" w:rsidP="00375425">
      <w:pPr>
        <w:spacing w:after="0" w:line="240" w:lineRule="auto"/>
        <w:jc w:val="center"/>
        <w:rPr>
          <w:rFonts w:ascii="Times New Roman" w:eastAsia="Times New Roman" w:hAnsi="Times New Roman" w:cs="Times New Roman"/>
          <w:sz w:val="24"/>
          <w:szCs w:val="24"/>
          <w:lang w:val="en-US" w:eastAsia="ru-RU"/>
        </w:rPr>
      </w:pPr>
      <w:r w:rsidRPr="00375425">
        <w:rPr>
          <w:rFonts w:ascii="Times New Roman" w:eastAsia="Times New Roman" w:hAnsi="Times New Roman" w:cs="Times New Roman"/>
          <w:sz w:val="24"/>
          <w:szCs w:val="24"/>
          <w:lang w:val="en-US" w:eastAsia="ru-RU"/>
        </w:rPr>
        <w:t> </w:t>
      </w:r>
    </w:p>
    <w:p w:rsidR="00375425" w:rsidRPr="00375425" w:rsidRDefault="00375425" w:rsidP="00375425">
      <w:pPr>
        <w:spacing w:after="0" w:line="240" w:lineRule="auto"/>
        <w:jc w:val="center"/>
        <w:rPr>
          <w:rFonts w:ascii="Times New Roman" w:eastAsia="Times New Roman" w:hAnsi="Times New Roman" w:cs="Times New Roman"/>
          <w:i/>
          <w:iCs/>
          <w:color w:val="663300"/>
          <w:sz w:val="20"/>
          <w:szCs w:val="20"/>
          <w:lang w:val="en-US" w:eastAsia="ru-RU"/>
        </w:rPr>
      </w:pPr>
      <w:r w:rsidRPr="00375425">
        <w:rPr>
          <w:rFonts w:ascii="Times New Roman" w:eastAsia="Times New Roman" w:hAnsi="Times New Roman" w:cs="Times New Roman"/>
          <w:i/>
          <w:iCs/>
          <w:color w:val="663300"/>
          <w:sz w:val="20"/>
          <w:szCs w:val="20"/>
          <w:lang w:val="en-US" w:eastAsia="ru-RU"/>
        </w:rPr>
        <w:t>Monitorul Oficial nr.293-296/841 din 03.10.2014</w:t>
      </w:r>
    </w:p>
    <w:p w:rsidR="00375425" w:rsidRPr="00375425" w:rsidRDefault="00375425" w:rsidP="00375425">
      <w:pPr>
        <w:spacing w:after="0" w:line="240" w:lineRule="auto"/>
        <w:jc w:val="center"/>
        <w:rPr>
          <w:rFonts w:ascii="Times New Roman" w:eastAsia="Times New Roman" w:hAnsi="Times New Roman" w:cs="Times New Roman"/>
          <w:sz w:val="24"/>
          <w:szCs w:val="24"/>
          <w:lang w:val="en-US" w:eastAsia="ru-RU"/>
        </w:rPr>
      </w:pPr>
      <w:r w:rsidRPr="00375425">
        <w:rPr>
          <w:rFonts w:ascii="Times New Roman" w:eastAsia="Times New Roman" w:hAnsi="Times New Roman" w:cs="Times New Roman"/>
          <w:sz w:val="24"/>
          <w:szCs w:val="24"/>
          <w:lang w:val="en-US" w:eastAsia="ru-RU"/>
        </w:rPr>
        <w:t> </w:t>
      </w:r>
    </w:p>
    <w:p w:rsidR="00375425" w:rsidRPr="00375425" w:rsidRDefault="00375425" w:rsidP="00375425">
      <w:pPr>
        <w:spacing w:after="0" w:line="240" w:lineRule="auto"/>
        <w:jc w:val="center"/>
        <w:rPr>
          <w:rFonts w:ascii="Times New Roman" w:eastAsia="Times New Roman" w:hAnsi="Times New Roman" w:cs="Times New Roman"/>
          <w:sz w:val="24"/>
          <w:szCs w:val="24"/>
          <w:lang w:val="en-US" w:eastAsia="ru-RU"/>
        </w:rPr>
      </w:pPr>
      <w:r w:rsidRPr="00375425">
        <w:rPr>
          <w:rFonts w:ascii="Times New Roman" w:eastAsia="Times New Roman" w:hAnsi="Times New Roman" w:cs="Times New Roman"/>
          <w:sz w:val="24"/>
          <w:szCs w:val="24"/>
          <w:lang w:val="en-US" w:eastAsia="ru-RU"/>
        </w:rPr>
        <w:t>* * *</w:t>
      </w:r>
    </w:p>
    <w:p w:rsidR="00375425" w:rsidRPr="00375425" w:rsidRDefault="00375425" w:rsidP="00375425">
      <w:pPr>
        <w:spacing w:after="0" w:line="240" w:lineRule="auto"/>
        <w:ind w:firstLine="567"/>
        <w:jc w:val="both"/>
        <w:rPr>
          <w:rFonts w:ascii="Times New Roman" w:eastAsia="Times New Roman" w:hAnsi="Times New Roman" w:cs="Times New Roman"/>
          <w:sz w:val="24"/>
          <w:szCs w:val="24"/>
          <w:lang w:val="en-US" w:eastAsia="ru-RU"/>
        </w:rPr>
      </w:pPr>
      <w:r w:rsidRPr="00375425">
        <w:rPr>
          <w:rFonts w:ascii="Times New Roman" w:eastAsia="Times New Roman" w:hAnsi="Times New Roman" w:cs="Times New Roman"/>
          <w:sz w:val="24"/>
          <w:szCs w:val="24"/>
          <w:lang w:val="en-US" w:eastAsia="ru-RU"/>
        </w:rPr>
        <w:t>În scopul asigurării tinerilor specialişti cu locuinţe, Guvernul</w:t>
      </w:r>
    </w:p>
    <w:p w:rsidR="00375425" w:rsidRPr="00375425" w:rsidRDefault="00375425" w:rsidP="00375425">
      <w:pPr>
        <w:spacing w:after="0" w:line="240" w:lineRule="auto"/>
        <w:jc w:val="center"/>
        <w:rPr>
          <w:rFonts w:ascii="Times New Roman" w:eastAsia="Times New Roman" w:hAnsi="Times New Roman" w:cs="Times New Roman"/>
          <w:b/>
          <w:bCs/>
          <w:sz w:val="24"/>
          <w:szCs w:val="24"/>
          <w:lang w:val="en-US" w:eastAsia="ru-RU"/>
        </w:rPr>
      </w:pPr>
      <w:r w:rsidRPr="00375425">
        <w:rPr>
          <w:rFonts w:ascii="Times New Roman" w:eastAsia="Times New Roman" w:hAnsi="Times New Roman" w:cs="Times New Roman"/>
          <w:b/>
          <w:bCs/>
          <w:sz w:val="24"/>
          <w:szCs w:val="24"/>
          <w:lang w:val="en-US" w:eastAsia="ru-RU"/>
        </w:rPr>
        <w:t>HOTĂRĂŞTE:</w:t>
      </w:r>
    </w:p>
    <w:p w:rsidR="00375425" w:rsidRPr="00375425" w:rsidRDefault="00375425" w:rsidP="00375425">
      <w:pPr>
        <w:spacing w:after="0" w:line="240" w:lineRule="auto"/>
        <w:ind w:firstLine="567"/>
        <w:jc w:val="both"/>
        <w:rPr>
          <w:rFonts w:ascii="Times New Roman" w:eastAsia="Times New Roman" w:hAnsi="Times New Roman" w:cs="Times New Roman"/>
          <w:sz w:val="24"/>
          <w:szCs w:val="24"/>
          <w:lang w:val="en-US" w:eastAsia="ru-RU"/>
        </w:rPr>
      </w:pPr>
      <w:r w:rsidRPr="00375425">
        <w:rPr>
          <w:rFonts w:ascii="Times New Roman" w:eastAsia="Times New Roman" w:hAnsi="Times New Roman" w:cs="Times New Roman"/>
          <w:b/>
          <w:bCs/>
          <w:sz w:val="24"/>
          <w:szCs w:val="24"/>
          <w:lang w:val="en-US" w:eastAsia="ru-RU"/>
        </w:rPr>
        <w:t>1.</w:t>
      </w:r>
      <w:r w:rsidRPr="00375425">
        <w:rPr>
          <w:rFonts w:ascii="Times New Roman" w:eastAsia="Times New Roman" w:hAnsi="Times New Roman" w:cs="Times New Roman"/>
          <w:sz w:val="24"/>
          <w:szCs w:val="24"/>
          <w:lang w:val="en-US" w:eastAsia="ru-RU"/>
        </w:rPr>
        <w:t xml:space="preserve"> Se transmit, prin derogare de la prevederile Regulamentului cu privire la asigurarea cu locuinţă a tinerilor specialişti cu studii superioare şi postuniversitare de rezidenţiat, repartizaţi şi angajaţi în cîmpul muncii în instituţiile publice (bugetare) din sate (comune), aprobat prin </w:t>
      </w:r>
      <w:hyperlink r:id="rId5" w:history="1">
        <w:r w:rsidRPr="00375425">
          <w:rPr>
            <w:rFonts w:ascii="Times New Roman" w:eastAsia="Times New Roman" w:hAnsi="Times New Roman" w:cs="Times New Roman"/>
            <w:color w:val="0000FF"/>
            <w:sz w:val="24"/>
            <w:szCs w:val="24"/>
            <w:u w:val="single"/>
            <w:lang w:val="en-US" w:eastAsia="ru-RU"/>
          </w:rPr>
          <w:t>Hotărîrea Guvernului nr.1259 din 12 noiembrie 2008</w:t>
        </w:r>
      </w:hyperlink>
      <w:r w:rsidRPr="00375425">
        <w:rPr>
          <w:rFonts w:ascii="Times New Roman" w:eastAsia="Times New Roman" w:hAnsi="Times New Roman" w:cs="Times New Roman"/>
          <w:sz w:val="24"/>
          <w:szCs w:val="24"/>
          <w:lang w:val="en-US" w:eastAsia="ru-RU"/>
        </w:rPr>
        <w:t xml:space="preserve"> (Monitorul Oficial al Republicii Moldova, 2008, nr.206-207, art.1271), cu modificările şi completările ulterioare, şi în baza contractului de donaţie cu titlu gratuit, din proprietatea publică a statului, aflate în gestiunea Ministerului Dezvoltării Regionale şi Construcţiilor, în proprietatea tinerilor specialişti cu studii superioare şi postuniversitare de rezidenţiat, repartizaţi şi angajaţi în cîmpul muncii în instituţiile publice (bugetare) din sate (comune), bunurile imobile, conform anexei nr.1.</w:t>
      </w:r>
    </w:p>
    <w:p w:rsidR="00375425" w:rsidRPr="00375425" w:rsidRDefault="00375425" w:rsidP="00375425">
      <w:pPr>
        <w:spacing w:after="0" w:line="240" w:lineRule="auto"/>
        <w:ind w:firstLine="567"/>
        <w:jc w:val="both"/>
        <w:rPr>
          <w:rFonts w:ascii="Times New Roman" w:eastAsia="Times New Roman" w:hAnsi="Times New Roman" w:cs="Times New Roman"/>
          <w:sz w:val="24"/>
          <w:szCs w:val="24"/>
          <w:lang w:val="en-US" w:eastAsia="ru-RU"/>
        </w:rPr>
      </w:pPr>
      <w:r w:rsidRPr="00375425">
        <w:rPr>
          <w:rFonts w:ascii="Times New Roman" w:eastAsia="Times New Roman" w:hAnsi="Times New Roman" w:cs="Times New Roman"/>
          <w:b/>
          <w:bCs/>
          <w:sz w:val="24"/>
          <w:szCs w:val="24"/>
          <w:lang w:val="en-US" w:eastAsia="ru-RU"/>
        </w:rPr>
        <w:t>2.</w:t>
      </w:r>
      <w:r w:rsidRPr="00375425">
        <w:rPr>
          <w:rFonts w:ascii="Times New Roman" w:eastAsia="Times New Roman" w:hAnsi="Times New Roman" w:cs="Times New Roman"/>
          <w:sz w:val="24"/>
          <w:szCs w:val="24"/>
          <w:lang w:val="en-US" w:eastAsia="ru-RU"/>
        </w:rPr>
        <w:t xml:space="preserve"> Se împuterniceşte Ministerul Dezvoltării Regionale şi Construcţiilor cu dreptul de a încheia contractele de donaţie a bunurilor imobile, conform anexei nr.2, a căror transmitere în proprietatea tinerilor specialişti este solicitată în baza cererii depuse.</w:t>
      </w:r>
    </w:p>
    <w:p w:rsidR="00375425" w:rsidRPr="00375425" w:rsidRDefault="00375425" w:rsidP="00375425">
      <w:pPr>
        <w:spacing w:after="0" w:line="240" w:lineRule="auto"/>
        <w:ind w:firstLine="567"/>
        <w:jc w:val="both"/>
        <w:rPr>
          <w:rFonts w:ascii="Times New Roman" w:eastAsia="Times New Roman" w:hAnsi="Times New Roman" w:cs="Times New Roman"/>
          <w:sz w:val="24"/>
          <w:szCs w:val="24"/>
          <w:lang w:val="en-US" w:eastAsia="ru-RU"/>
        </w:rPr>
      </w:pPr>
      <w:r w:rsidRPr="00375425">
        <w:rPr>
          <w:rFonts w:ascii="Times New Roman" w:eastAsia="Times New Roman" w:hAnsi="Times New Roman" w:cs="Times New Roman"/>
          <w:b/>
          <w:bCs/>
          <w:sz w:val="24"/>
          <w:szCs w:val="24"/>
          <w:lang w:val="en-US" w:eastAsia="ru-RU"/>
        </w:rPr>
        <w:t>3.</w:t>
      </w:r>
      <w:r w:rsidRPr="00375425">
        <w:rPr>
          <w:rFonts w:ascii="Times New Roman" w:eastAsia="Times New Roman" w:hAnsi="Times New Roman" w:cs="Times New Roman"/>
          <w:sz w:val="24"/>
          <w:szCs w:val="24"/>
          <w:lang w:val="en-US" w:eastAsia="ru-RU"/>
        </w:rPr>
        <w:t xml:space="preserve"> Ministerul Dezvoltării Regionale şi Construcţiilor va informa Guvernul, în termen de pînă la data de 1 martie 2015, despre finalizarea procedurii de transmitere a bunurilor imobile nominalizate în anexa nr.1.</w:t>
      </w:r>
    </w:p>
    <w:p w:rsidR="00375425" w:rsidRPr="00375425" w:rsidRDefault="00375425" w:rsidP="00375425">
      <w:pPr>
        <w:spacing w:after="0" w:line="240" w:lineRule="auto"/>
        <w:ind w:firstLine="567"/>
        <w:jc w:val="both"/>
        <w:rPr>
          <w:rFonts w:ascii="Times New Roman" w:eastAsia="Times New Roman" w:hAnsi="Times New Roman" w:cs="Times New Roman"/>
          <w:sz w:val="24"/>
          <w:szCs w:val="24"/>
          <w:lang w:val="en-US" w:eastAsia="ru-RU"/>
        </w:rPr>
      </w:pPr>
      <w:r w:rsidRPr="00375425">
        <w:rPr>
          <w:rFonts w:ascii="Times New Roman" w:eastAsia="Times New Roman" w:hAnsi="Times New Roman" w:cs="Times New Roman"/>
          <w:b/>
          <w:bCs/>
          <w:sz w:val="24"/>
          <w:szCs w:val="24"/>
          <w:lang w:val="en-US" w:eastAsia="ru-RU"/>
        </w:rPr>
        <w:t>4.</w:t>
      </w:r>
      <w:r w:rsidRPr="00375425">
        <w:rPr>
          <w:rFonts w:ascii="Times New Roman" w:eastAsia="Times New Roman" w:hAnsi="Times New Roman" w:cs="Times New Roman"/>
          <w:sz w:val="24"/>
          <w:szCs w:val="24"/>
          <w:lang w:val="en-US" w:eastAsia="ru-RU"/>
        </w:rPr>
        <w:t xml:space="preserve"> Agenţia Relaţii Funciare şi Cadastru va asigura, la solicitare, înregistrarea în registrul bunurilor imobile a dreptului de proprietate asupra bunurilor imobile în conformitate cu legislaţia în vigoare.</w:t>
      </w:r>
    </w:p>
    <w:tbl>
      <w:tblPr>
        <w:tblW w:w="0" w:type="auto"/>
        <w:tblCellSpacing w:w="15" w:type="dxa"/>
        <w:tblInd w:w="567" w:type="dxa"/>
        <w:tblCellMar>
          <w:top w:w="15" w:type="dxa"/>
          <w:left w:w="15" w:type="dxa"/>
          <w:bottom w:w="15" w:type="dxa"/>
          <w:right w:w="15" w:type="dxa"/>
        </w:tblCellMar>
        <w:tblLook w:val="04A0"/>
      </w:tblPr>
      <w:tblGrid>
        <w:gridCol w:w="4561"/>
        <w:gridCol w:w="1545"/>
      </w:tblGrid>
      <w:tr w:rsidR="00375425" w:rsidRPr="00375425" w:rsidTr="00375425">
        <w:trPr>
          <w:tblCellSpacing w:w="15" w:type="dxa"/>
        </w:trPr>
        <w:tc>
          <w:tcPr>
            <w:tcW w:w="0" w:type="auto"/>
            <w:tcBorders>
              <w:top w:val="nil"/>
              <w:left w:val="nil"/>
              <w:bottom w:val="nil"/>
              <w:right w:val="nil"/>
            </w:tcBorders>
            <w:tcMar>
              <w:top w:w="15" w:type="dxa"/>
              <w:left w:w="36" w:type="dxa"/>
              <w:bottom w:w="15" w:type="dxa"/>
              <w:right w:w="480" w:type="dxa"/>
            </w:tcMar>
            <w:hideMark/>
          </w:tcPr>
          <w:p w:rsidR="00375425" w:rsidRPr="00375425" w:rsidRDefault="00375425" w:rsidP="00375425">
            <w:pPr>
              <w:spacing w:before="240" w:after="0" w:line="240" w:lineRule="auto"/>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375425" w:rsidRPr="00375425" w:rsidRDefault="00375425" w:rsidP="00375425">
            <w:pPr>
              <w:spacing w:before="240" w:after="0" w:line="240" w:lineRule="auto"/>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Iurie LEANCĂ</w:t>
            </w:r>
          </w:p>
          <w:p w:rsidR="00375425" w:rsidRPr="00375425" w:rsidRDefault="00375425" w:rsidP="00375425">
            <w:pPr>
              <w:spacing w:after="0" w:line="240" w:lineRule="auto"/>
              <w:ind w:firstLine="567"/>
              <w:jc w:val="both"/>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 </w:t>
            </w:r>
          </w:p>
        </w:tc>
      </w:tr>
      <w:tr w:rsidR="00375425" w:rsidRPr="00375425" w:rsidTr="00375425">
        <w:trPr>
          <w:tblCellSpacing w:w="15" w:type="dxa"/>
        </w:trPr>
        <w:tc>
          <w:tcPr>
            <w:tcW w:w="0" w:type="auto"/>
            <w:tcBorders>
              <w:top w:val="nil"/>
              <w:left w:val="nil"/>
              <w:bottom w:val="nil"/>
              <w:right w:val="nil"/>
            </w:tcBorders>
            <w:tcMar>
              <w:top w:w="15" w:type="dxa"/>
              <w:left w:w="36" w:type="dxa"/>
              <w:bottom w:w="15" w:type="dxa"/>
              <w:right w:w="480" w:type="dxa"/>
            </w:tcMar>
            <w:hideMark/>
          </w:tcPr>
          <w:p w:rsidR="00375425" w:rsidRPr="00375425" w:rsidRDefault="00375425" w:rsidP="00375425">
            <w:pPr>
              <w:spacing w:after="0" w:line="240" w:lineRule="auto"/>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b/>
                <w:bCs/>
                <w:sz w:val="20"/>
                <w:szCs w:val="20"/>
                <w:lang w:eastAsia="ru-RU"/>
              </w:rPr>
            </w:pPr>
          </w:p>
        </w:tc>
      </w:tr>
      <w:tr w:rsidR="00375425" w:rsidRPr="00375425" w:rsidTr="00375425">
        <w:trPr>
          <w:tblCellSpacing w:w="15" w:type="dxa"/>
        </w:trPr>
        <w:tc>
          <w:tcPr>
            <w:tcW w:w="0" w:type="auto"/>
            <w:tcBorders>
              <w:top w:val="nil"/>
              <w:left w:val="nil"/>
              <w:bottom w:val="nil"/>
              <w:right w:val="nil"/>
            </w:tcBorders>
            <w:tcMar>
              <w:top w:w="15" w:type="dxa"/>
              <w:left w:w="36" w:type="dxa"/>
              <w:bottom w:w="15" w:type="dxa"/>
              <w:right w:w="480" w:type="dxa"/>
            </w:tcMar>
            <w:hideMark/>
          </w:tcPr>
          <w:p w:rsidR="00375425" w:rsidRPr="00375425" w:rsidRDefault="00375425" w:rsidP="00375425">
            <w:pPr>
              <w:spacing w:after="0" w:line="240" w:lineRule="auto"/>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 xml:space="preserve">Anatol Arapu </w:t>
            </w:r>
          </w:p>
        </w:tc>
      </w:tr>
      <w:tr w:rsidR="00375425" w:rsidRPr="00375425" w:rsidTr="00375425">
        <w:trPr>
          <w:tblCellSpacing w:w="15" w:type="dxa"/>
        </w:trPr>
        <w:tc>
          <w:tcPr>
            <w:tcW w:w="0" w:type="auto"/>
            <w:tcBorders>
              <w:top w:val="nil"/>
              <w:left w:val="nil"/>
              <w:bottom w:val="nil"/>
              <w:right w:val="nil"/>
            </w:tcBorders>
            <w:tcMar>
              <w:top w:w="15" w:type="dxa"/>
              <w:left w:w="36" w:type="dxa"/>
              <w:bottom w:w="15" w:type="dxa"/>
              <w:right w:w="480" w:type="dxa"/>
            </w:tcMar>
            <w:hideMark/>
          </w:tcPr>
          <w:p w:rsidR="00375425" w:rsidRPr="00375425" w:rsidRDefault="00375425" w:rsidP="00375425">
            <w:pPr>
              <w:spacing w:after="0" w:line="240" w:lineRule="auto"/>
              <w:rPr>
                <w:rFonts w:ascii="Times New Roman" w:eastAsia="Times New Roman" w:hAnsi="Times New Roman" w:cs="Times New Roman"/>
                <w:b/>
                <w:bCs/>
                <w:sz w:val="20"/>
                <w:szCs w:val="20"/>
                <w:lang w:val="en-US" w:eastAsia="ru-RU"/>
              </w:rPr>
            </w:pPr>
            <w:r w:rsidRPr="00375425">
              <w:rPr>
                <w:rFonts w:ascii="Times New Roman" w:eastAsia="Times New Roman" w:hAnsi="Times New Roman" w:cs="Times New Roman"/>
                <w:b/>
                <w:bCs/>
                <w:sz w:val="20"/>
                <w:szCs w:val="20"/>
                <w:lang w:val="en-US" w:eastAsia="ru-RU"/>
              </w:rPr>
              <w:t xml:space="preserve">Ministrul dezvoltării regionale şi construcţiilor </w:t>
            </w:r>
          </w:p>
        </w:tc>
        <w:tc>
          <w:tcPr>
            <w:tcW w:w="0" w:type="auto"/>
            <w:tcBorders>
              <w:top w:val="nil"/>
              <w:left w:val="nil"/>
              <w:bottom w:val="nil"/>
              <w:right w:val="nil"/>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Marcel Răducan</w:t>
            </w:r>
          </w:p>
          <w:p w:rsidR="00375425" w:rsidRPr="00375425" w:rsidRDefault="00375425" w:rsidP="00375425">
            <w:pPr>
              <w:spacing w:after="0" w:line="240" w:lineRule="auto"/>
              <w:ind w:firstLine="567"/>
              <w:jc w:val="both"/>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 </w:t>
            </w:r>
          </w:p>
        </w:tc>
      </w:tr>
      <w:tr w:rsidR="00375425" w:rsidRPr="00375425" w:rsidTr="00375425">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Nr.798. Chişinău, 29 septembrie 2014.</w:t>
            </w:r>
          </w:p>
        </w:tc>
      </w:tr>
    </w:tbl>
    <w:p w:rsidR="00375425" w:rsidRPr="00375425" w:rsidRDefault="00375425" w:rsidP="00375425">
      <w:pPr>
        <w:spacing w:after="0" w:line="240" w:lineRule="auto"/>
        <w:ind w:firstLine="567"/>
        <w:jc w:val="both"/>
        <w:rPr>
          <w:rFonts w:ascii="Times New Roman" w:eastAsia="Times New Roman" w:hAnsi="Times New Roman" w:cs="Times New Roman"/>
          <w:sz w:val="24"/>
          <w:szCs w:val="24"/>
          <w:lang w:eastAsia="ru-RU"/>
        </w:rPr>
      </w:pPr>
      <w:r w:rsidRPr="00375425">
        <w:rPr>
          <w:rFonts w:ascii="Times New Roman" w:eastAsia="Times New Roman" w:hAnsi="Times New Roman" w:cs="Times New Roman"/>
          <w:sz w:val="24"/>
          <w:szCs w:val="24"/>
          <w:lang w:eastAsia="ru-RU"/>
        </w:rPr>
        <w:t> </w:t>
      </w:r>
    </w:p>
    <w:p w:rsidR="00375425" w:rsidRPr="00375425" w:rsidRDefault="00375425" w:rsidP="00375425">
      <w:pPr>
        <w:spacing w:after="0" w:line="240" w:lineRule="auto"/>
        <w:ind w:firstLine="567"/>
        <w:jc w:val="both"/>
        <w:rPr>
          <w:rFonts w:ascii="Times New Roman" w:eastAsia="Times New Roman" w:hAnsi="Times New Roman" w:cs="Times New Roman"/>
          <w:sz w:val="24"/>
          <w:szCs w:val="24"/>
          <w:lang w:eastAsia="ru-RU"/>
        </w:rPr>
      </w:pPr>
      <w:r w:rsidRPr="00375425">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56"/>
        <w:gridCol w:w="1205"/>
        <w:gridCol w:w="1393"/>
        <w:gridCol w:w="1393"/>
        <w:gridCol w:w="895"/>
        <w:gridCol w:w="1372"/>
        <w:gridCol w:w="928"/>
      </w:tblGrid>
      <w:tr w:rsidR="00375425" w:rsidRPr="00375425" w:rsidTr="00375425">
        <w:trPr>
          <w:jc w:val="center"/>
        </w:trPr>
        <w:tc>
          <w:tcPr>
            <w:tcW w:w="0" w:type="auto"/>
            <w:gridSpan w:val="7"/>
            <w:tcBorders>
              <w:top w:val="nil"/>
              <w:left w:val="nil"/>
              <w:bottom w:val="nil"/>
              <w:right w:val="nil"/>
            </w:tcBorders>
            <w:tcMar>
              <w:top w:w="15" w:type="dxa"/>
              <w:left w:w="36" w:type="dxa"/>
              <w:bottom w:w="15" w:type="dxa"/>
              <w:right w:w="36" w:type="dxa"/>
            </w:tcMar>
            <w:hideMark/>
          </w:tcPr>
          <w:p w:rsidR="00375425" w:rsidRPr="00375425" w:rsidRDefault="00375425" w:rsidP="00375425">
            <w:pPr>
              <w:spacing w:after="0" w:line="240" w:lineRule="auto"/>
              <w:jc w:val="right"/>
              <w:rPr>
                <w:rFonts w:ascii="Times New Roman" w:eastAsia="Times New Roman" w:hAnsi="Times New Roman" w:cs="Times New Roman"/>
                <w:sz w:val="20"/>
                <w:szCs w:val="20"/>
                <w:lang w:val="en-US" w:eastAsia="ru-RU"/>
              </w:rPr>
            </w:pPr>
            <w:r w:rsidRPr="00375425">
              <w:rPr>
                <w:rFonts w:ascii="Times New Roman" w:eastAsia="Times New Roman" w:hAnsi="Times New Roman" w:cs="Times New Roman"/>
                <w:sz w:val="20"/>
                <w:szCs w:val="20"/>
                <w:lang w:val="en-US" w:eastAsia="ru-RU"/>
              </w:rPr>
              <w:t>Anexa nr.1</w:t>
            </w:r>
          </w:p>
          <w:p w:rsidR="00375425" w:rsidRPr="00375425" w:rsidRDefault="00375425" w:rsidP="00375425">
            <w:pPr>
              <w:spacing w:after="0" w:line="240" w:lineRule="auto"/>
              <w:jc w:val="right"/>
              <w:rPr>
                <w:rFonts w:ascii="Times New Roman" w:eastAsia="Times New Roman" w:hAnsi="Times New Roman" w:cs="Times New Roman"/>
                <w:sz w:val="20"/>
                <w:szCs w:val="20"/>
                <w:lang w:val="en-US" w:eastAsia="ru-RU"/>
              </w:rPr>
            </w:pPr>
            <w:r w:rsidRPr="00375425">
              <w:rPr>
                <w:rFonts w:ascii="Times New Roman" w:eastAsia="Times New Roman" w:hAnsi="Times New Roman" w:cs="Times New Roman"/>
                <w:sz w:val="20"/>
                <w:szCs w:val="20"/>
                <w:lang w:val="en-US" w:eastAsia="ru-RU"/>
              </w:rPr>
              <w:t>la Hotărîrea Guvernului</w:t>
            </w:r>
          </w:p>
          <w:p w:rsidR="00375425" w:rsidRPr="00375425" w:rsidRDefault="00375425" w:rsidP="00375425">
            <w:pPr>
              <w:spacing w:after="0" w:line="240" w:lineRule="auto"/>
              <w:jc w:val="right"/>
              <w:rPr>
                <w:rFonts w:ascii="Times New Roman" w:eastAsia="Times New Roman" w:hAnsi="Times New Roman" w:cs="Times New Roman"/>
                <w:sz w:val="20"/>
                <w:szCs w:val="20"/>
                <w:lang w:val="en-US" w:eastAsia="ru-RU"/>
              </w:rPr>
            </w:pPr>
            <w:r w:rsidRPr="00375425">
              <w:rPr>
                <w:rFonts w:ascii="Times New Roman" w:eastAsia="Times New Roman" w:hAnsi="Times New Roman" w:cs="Times New Roman"/>
                <w:sz w:val="20"/>
                <w:szCs w:val="20"/>
                <w:lang w:val="en-US" w:eastAsia="ru-RU"/>
              </w:rPr>
              <w:t>nr.798 din 29 septembrie 2014</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val="en-US" w:eastAsia="ru-RU"/>
              </w:rPr>
            </w:pPr>
            <w:r w:rsidRPr="00375425">
              <w:rPr>
                <w:rFonts w:ascii="Times New Roman" w:eastAsia="Times New Roman" w:hAnsi="Times New Roman" w:cs="Times New Roman"/>
                <w:sz w:val="20"/>
                <w:szCs w:val="20"/>
                <w:lang w:val="en-US" w:eastAsia="ru-RU"/>
              </w:rPr>
              <w:t> </w:t>
            </w:r>
          </w:p>
          <w:p w:rsidR="00375425" w:rsidRPr="00375425" w:rsidRDefault="00375425" w:rsidP="00375425">
            <w:pPr>
              <w:spacing w:after="0" w:line="240" w:lineRule="auto"/>
              <w:jc w:val="center"/>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 xml:space="preserve">LISTA </w:t>
            </w:r>
          </w:p>
          <w:p w:rsidR="00375425" w:rsidRPr="00375425" w:rsidRDefault="00375425" w:rsidP="00375425">
            <w:pPr>
              <w:spacing w:after="0" w:line="240" w:lineRule="auto"/>
              <w:jc w:val="center"/>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bunurilor imobile care se transmit în proprietatea tinerilor specialişti</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tc>
      </w:tr>
      <w:tr w:rsidR="00375425" w:rsidRPr="00375425" w:rsidTr="00375425">
        <w:trPr>
          <w:jc w:val="center"/>
        </w:trPr>
        <w:tc>
          <w:tcPr>
            <w:tcW w:w="15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 xml:space="preserve">Nr. </w:t>
            </w:r>
            <w:r w:rsidRPr="00375425">
              <w:rPr>
                <w:rFonts w:ascii="Times New Roman" w:eastAsia="Times New Roman" w:hAnsi="Times New Roman" w:cs="Times New Roman"/>
                <w:b/>
                <w:bCs/>
                <w:sz w:val="20"/>
                <w:szCs w:val="20"/>
                <w:lang w:eastAsia="ru-RU"/>
              </w:rPr>
              <w:br/>
              <w:t>d/o</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Numele, prenumele tînărului specialist</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Bunurile imobile</w:t>
            </w:r>
          </w:p>
        </w:tc>
      </w:tr>
      <w:tr w:rsidR="00375425" w:rsidRPr="00375425" w:rsidTr="003754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425" w:rsidRPr="00375425" w:rsidRDefault="00375425" w:rsidP="0037542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425" w:rsidRPr="00375425" w:rsidRDefault="00375425" w:rsidP="00375425">
            <w:pPr>
              <w:spacing w:after="0" w:line="240" w:lineRule="auto"/>
              <w:rPr>
                <w:rFonts w:ascii="Times New Roman" w:eastAsia="Times New Roman" w:hAnsi="Times New Roman" w:cs="Times New Roman"/>
                <w:b/>
                <w:bCs/>
                <w:sz w:val="20"/>
                <w:szCs w:val="20"/>
                <w:lang w:eastAsia="ru-RU"/>
              </w:rPr>
            </w:pPr>
          </w:p>
        </w:tc>
        <w:tc>
          <w:tcPr>
            <w:tcW w:w="1500" w:type="pct"/>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adresa</w:t>
            </w:r>
          </w:p>
        </w:tc>
        <w:tc>
          <w:tcPr>
            <w:tcW w:w="50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suprafaţa casei de locuit</w:t>
            </w:r>
            <w:r w:rsidRPr="00375425">
              <w:rPr>
                <w:rFonts w:ascii="Times New Roman" w:eastAsia="Times New Roman" w:hAnsi="Times New Roman" w:cs="Times New Roman"/>
                <w:b/>
                <w:bCs/>
                <w:sz w:val="20"/>
                <w:szCs w:val="20"/>
                <w:lang w:eastAsia="ru-RU"/>
              </w:rPr>
              <w:br/>
            </w:r>
            <w:r w:rsidRPr="00375425">
              <w:rPr>
                <w:rFonts w:ascii="Times New Roman" w:eastAsia="Times New Roman" w:hAnsi="Times New Roman" w:cs="Times New Roman"/>
                <w:b/>
                <w:bCs/>
                <w:sz w:val="20"/>
                <w:szCs w:val="20"/>
                <w:lang w:eastAsia="ru-RU"/>
              </w:rPr>
              <w:lastRenderedPageBreak/>
              <w:t>(m</w:t>
            </w:r>
            <w:r w:rsidRPr="00375425">
              <w:rPr>
                <w:rFonts w:ascii="Times New Roman" w:eastAsia="Times New Roman" w:hAnsi="Times New Roman" w:cs="Times New Roman"/>
                <w:b/>
                <w:bCs/>
                <w:sz w:val="20"/>
                <w:szCs w:val="20"/>
                <w:vertAlign w:val="superscript"/>
                <w:lang w:eastAsia="ru-RU"/>
              </w:rPr>
              <w:t>2</w:t>
            </w:r>
            <w:r w:rsidRPr="00375425">
              <w:rPr>
                <w:rFonts w:ascii="Times New Roman" w:eastAsia="Times New Roman" w:hAnsi="Times New Roman" w:cs="Times New Roman"/>
                <w:b/>
                <w:bCs/>
                <w:sz w:val="20"/>
                <w:szCs w:val="20"/>
                <w:lang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lastRenderedPageBreak/>
              <w:t>numerele cadastrale</w:t>
            </w:r>
          </w:p>
        </w:tc>
        <w:tc>
          <w:tcPr>
            <w:tcW w:w="50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Suprafaţa lotului de teren</w:t>
            </w:r>
            <w:r w:rsidRPr="00375425">
              <w:rPr>
                <w:rFonts w:ascii="Times New Roman" w:eastAsia="Times New Roman" w:hAnsi="Times New Roman" w:cs="Times New Roman"/>
                <w:b/>
                <w:bCs/>
                <w:sz w:val="20"/>
                <w:szCs w:val="20"/>
                <w:lang w:eastAsia="ru-RU"/>
              </w:rPr>
              <w:br/>
            </w:r>
            <w:r w:rsidRPr="00375425">
              <w:rPr>
                <w:rFonts w:ascii="Times New Roman" w:eastAsia="Times New Roman" w:hAnsi="Times New Roman" w:cs="Times New Roman"/>
                <w:b/>
                <w:bCs/>
                <w:sz w:val="20"/>
                <w:szCs w:val="20"/>
                <w:lang w:eastAsia="ru-RU"/>
              </w:rPr>
              <w:lastRenderedPageBreak/>
              <w:t>(ha)</w:t>
            </w:r>
          </w:p>
        </w:tc>
      </w:tr>
      <w:tr w:rsidR="00375425" w:rsidRPr="00375425" w:rsidTr="003754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425" w:rsidRPr="00375425" w:rsidRDefault="00375425" w:rsidP="0037542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425" w:rsidRPr="00375425" w:rsidRDefault="00375425" w:rsidP="00375425">
            <w:pPr>
              <w:spacing w:after="0" w:line="240" w:lineRule="auto"/>
              <w:rPr>
                <w:rFonts w:ascii="Times New Roman" w:eastAsia="Times New Roman" w:hAnsi="Times New Roman" w:cs="Times New Roman"/>
                <w:b/>
                <w:bCs/>
                <w:sz w:val="20"/>
                <w:szCs w:val="20"/>
                <w:lang w:eastAsia="ru-RU"/>
              </w:rPr>
            </w:pPr>
          </w:p>
        </w:tc>
        <w:tc>
          <w:tcPr>
            <w:tcW w:w="10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raionul</w:t>
            </w:r>
          </w:p>
        </w:tc>
        <w:tc>
          <w:tcPr>
            <w:tcW w:w="10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localitatea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425" w:rsidRPr="00375425" w:rsidRDefault="00375425" w:rsidP="0037542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425" w:rsidRPr="00375425" w:rsidRDefault="00375425" w:rsidP="0037542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425" w:rsidRPr="00375425" w:rsidRDefault="00375425" w:rsidP="00375425">
            <w:pPr>
              <w:spacing w:after="0" w:line="240" w:lineRule="auto"/>
              <w:rPr>
                <w:rFonts w:ascii="Times New Roman" w:eastAsia="Times New Roman" w:hAnsi="Times New Roman" w:cs="Times New Roman"/>
                <w:b/>
                <w:bCs/>
                <w:sz w:val="20"/>
                <w:szCs w:val="20"/>
                <w:lang w:eastAsia="ru-RU"/>
              </w:rPr>
            </w:pP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Ababii Ludmila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Briceni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Trebisăuţi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1446114.008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1446114.008.01</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1446114.008.02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0,0841</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Bodiu Daniela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Briceni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Larga, comuna Larga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1433309.416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1433309.416.01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0,0841</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Ghernajea Irina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Briceni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Trebisăuţi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54,5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1446114.005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1446114.005.01</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1446114.005.02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0,2797</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Graur Alina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Briceni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Mărcăuţi, comuna Mărcăuţi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66,8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1435206.025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1435206.025.01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0,3737</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Morari Alina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Briceni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Beleavinţi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1427115.011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1427115.011.01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0,1633</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Storciac Gheorghina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Briceni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Coteala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1423113.005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1423113.005.01</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1423113.005.02</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1423113.005.03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0,0886</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Dediu Natalia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Cantemir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Baimaclia, comuna Baimaclia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96,3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2112118.123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2112118.123.01</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2112118.123.02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0,2287</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Avasiloaie Rita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Drochia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Şuri, comuna Şuri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3639226.046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3639226.046.01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0,1345</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Cebotari Oxana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Drochia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Drochia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108,9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3618208.057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3618208.057.01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0,1192</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Jerebelovschi Veaceslav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Drochia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Maramonovca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106,2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3426202.439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3426202.439.01</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3426202.439.02</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3426202.439.03</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3426202.439.04</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3426202.439.05</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3426202.439.06</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3426202.439.07</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3426202.439.08</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3426202.439.09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0,1428</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Tcaci Elena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Drochia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Zguriţa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157,3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3642201.032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3642201.032.01</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3642201.032.02</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3642201.032.03</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3642201.032.04</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3642201.032.05</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3642201.032.06</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3642201.032.07</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3642201.032.08 3642201.032.09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0,0959</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Barcuţa Inga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Dubăsari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Molovata Nouă, comuna Malovata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113,8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3839000.026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3839000.026.01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0,1135</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Samson Mihail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Edineţ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Hancăuţi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4131108.187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4131108.187.01</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4131108.187.02</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4131108.187.03</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4131108.187.04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0,2094</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Puşcă Olesea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Făleşti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Sărata Veche, comuna Sărata Veche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93,3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4373121.003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4373121.003.01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0,0679</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Anuţa Natalia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Floreşti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Băhrineşti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4514110.140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4514110.140.01</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4514110.140.02</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4514110.140.03 </w:t>
            </w:r>
            <w:r w:rsidRPr="00375425">
              <w:rPr>
                <w:rFonts w:ascii="Times New Roman" w:eastAsia="Times New Roman" w:hAnsi="Times New Roman" w:cs="Times New Roman"/>
                <w:sz w:val="20"/>
                <w:szCs w:val="20"/>
                <w:lang w:eastAsia="ru-RU"/>
              </w:rPr>
              <w:lastRenderedPageBreak/>
              <w:t>4514110.140.04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lastRenderedPageBreak/>
              <w:t>0,2461</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lastRenderedPageBreak/>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Crucichevici Snejana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Glodeni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Sturzovca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4840211.004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4840211.004.01</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4840211.004.02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0,2145</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Haraz 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Glodeni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Ciuciulea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4821203.362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4821203.362.01</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4821203.362.02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0,1364</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Surujiu Olga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Glodeni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Hîjdieni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106,9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4833207.524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4833207.524.01</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4833207.524.02</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4833207.524.03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0,2092</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Bajan Veronica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Orhei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Mălăieşti, comuna Mălăieşti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6447204.171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6447204.171.01</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6447204.171.02</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6447204.171.03</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6447204.171.04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0,1547</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Mîrzenco Denis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Rezina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Mateuţi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114,2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6727203.054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6727203.054.01</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6727203.054.02</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6727203.054.03</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6727203.054.04</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6727203.054.05</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6727203.054.06</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6727203.054.07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0,1167</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Popovici Irina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Rîşcani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Mălăieşti, comuna Gălăşeni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7126111.008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7126111.008.01</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7126111.008.02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0,2538</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Olaru Svetlana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Sîngerei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Alexăndreni, comuna Alexăndreni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57,9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7411306.159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7411306.159.01</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7411306.159.02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0,094</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Vladimir Rodica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Sîngerei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Drăgăneşti, comuna Drăgăneşti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78,2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7446100.033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7446100.033.01</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7446100.033.02</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7446100.033.03</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7446100.033.04</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7446100.033.05</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7446100.033.06</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7446100.033.07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0,1604</w:t>
            </w:r>
          </w:p>
        </w:tc>
      </w:tr>
      <w:tr w:rsidR="00375425" w:rsidRPr="00375425" w:rsidTr="003754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Muşat Alina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Ştefan Votă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satul Slobozia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8533201.016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8533201.016.01</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8533201.016.02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0,252</w:t>
            </w:r>
          </w:p>
        </w:tc>
      </w:tr>
    </w:tbl>
    <w:p w:rsidR="00375425" w:rsidRPr="00375425" w:rsidRDefault="00375425" w:rsidP="00375425">
      <w:pPr>
        <w:spacing w:after="0" w:line="240" w:lineRule="auto"/>
        <w:ind w:firstLine="567"/>
        <w:jc w:val="both"/>
        <w:rPr>
          <w:rFonts w:ascii="Times New Roman" w:eastAsia="Times New Roman" w:hAnsi="Times New Roman" w:cs="Times New Roman"/>
          <w:sz w:val="24"/>
          <w:szCs w:val="24"/>
          <w:lang w:eastAsia="ru-RU"/>
        </w:rPr>
      </w:pPr>
      <w:r w:rsidRPr="00375425">
        <w:rPr>
          <w:rFonts w:ascii="Times New Roman" w:eastAsia="Times New Roman" w:hAnsi="Times New Roman" w:cs="Times New Roman"/>
          <w:sz w:val="24"/>
          <w:szCs w:val="24"/>
          <w:lang w:eastAsia="ru-RU"/>
        </w:rPr>
        <w:t> </w:t>
      </w:r>
    </w:p>
    <w:p w:rsidR="00375425" w:rsidRPr="00375425" w:rsidRDefault="00375425" w:rsidP="00375425">
      <w:pPr>
        <w:spacing w:after="0" w:line="240" w:lineRule="auto"/>
        <w:ind w:firstLine="567"/>
        <w:jc w:val="both"/>
        <w:rPr>
          <w:rFonts w:ascii="Times New Roman" w:eastAsia="Times New Roman" w:hAnsi="Times New Roman" w:cs="Times New Roman"/>
          <w:i/>
          <w:iCs/>
          <w:color w:val="663300"/>
          <w:sz w:val="20"/>
          <w:szCs w:val="20"/>
          <w:lang w:eastAsia="ru-RU"/>
        </w:rPr>
      </w:pPr>
      <w:r w:rsidRPr="00375425">
        <w:rPr>
          <w:rFonts w:ascii="Times New Roman" w:eastAsia="Times New Roman" w:hAnsi="Times New Roman" w:cs="Times New Roman"/>
          <w:i/>
          <w:iCs/>
          <w:color w:val="663300"/>
          <w:sz w:val="20"/>
          <w:szCs w:val="20"/>
          <w:lang w:eastAsia="ru-RU"/>
        </w:rPr>
        <w:t>Notă: Vezi Rectificarea din Monitorul Oficial nr.345-351 din 21.11.2014, pag.106 (La poziţiile 6, 8, 10 şi 18 din anexa nr.1, familiile “Storceac”, “Avasiloie”, “Jereblovschi” şi “Surugiu” se vor citi  “Storciac”, “Avasiloaie”, “Jerebelovschi” şi “Surujiu”)</w:t>
      </w:r>
    </w:p>
    <w:p w:rsidR="00375425" w:rsidRPr="00375425" w:rsidRDefault="00375425" w:rsidP="00375425">
      <w:pPr>
        <w:spacing w:after="0" w:line="240" w:lineRule="auto"/>
        <w:ind w:firstLine="567"/>
        <w:jc w:val="both"/>
        <w:rPr>
          <w:rFonts w:ascii="Times New Roman" w:eastAsia="Times New Roman" w:hAnsi="Times New Roman" w:cs="Times New Roman"/>
          <w:sz w:val="24"/>
          <w:szCs w:val="24"/>
          <w:lang w:eastAsia="ru-RU"/>
        </w:rPr>
      </w:pPr>
      <w:r w:rsidRPr="00375425">
        <w:rPr>
          <w:rFonts w:ascii="Times New Roman" w:eastAsia="Times New Roman" w:hAnsi="Times New Roman" w:cs="Times New Roman"/>
          <w:sz w:val="24"/>
          <w:szCs w:val="24"/>
          <w:lang w:eastAsia="ru-RU"/>
        </w:rPr>
        <w:t> </w:t>
      </w:r>
    </w:p>
    <w:p w:rsidR="00375425" w:rsidRPr="00375425" w:rsidRDefault="00375425" w:rsidP="00375425">
      <w:pPr>
        <w:spacing w:after="0" w:line="240" w:lineRule="auto"/>
        <w:ind w:firstLine="567"/>
        <w:jc w:val="both"/>
        <w:rPr>
          <w:rFonts w:ascii="Times New Roman" w:eastAsia="Times New Roman" w:hAnsi="Times New Roman" w:cs="Times New Roman"/>
          <w:sz w:val="24"/>
          <w:szCs w:val="24"/>
          <w:lang w:eastAsia="ru-RU"/>
        </w:rPr>
      </w:pPr>
      <w:r w:rsidRPr="00375425">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771"/>
        <w:gridCol w:w="3771"/>
      </w:tblGrid>
      <w:tr w:rsidR="00375425" w:rsidRPr="00375425" w:rsidTr="00375425">
        <w:trPr>
          <w:jc w:val="center"/>
        </w:trPr>
        <w:tc>
          <w:tcPr>
            <w:tcW w:w="0" w:type="auto"/>
            <w:gridSpan w:val="2"/>
            <w:tcBorders>
              <w:top w:val="nil"/>
              <w:left w:val="nil"/>
              <w:bottom w:val="nil"/>
              <w:right w:val="nil"/>
            </w:tcBorders>
            <w:tcMar>
              <w:top w:w="15" w:type="dxa"/>
              <w:left w:w="36" w:type="dxa"/>
              <w:bottom w:w="15" w:type="dxa"/>
              <w:right w:w="36" w:type="dxa"/>
            </w:tcMar>
            <w:hideMark/>
          </w:tcPr>
          <w:p w:rsidR="00375425" w:rsidRPr="00375425" w:rsidRDefault="00375425" w:rsidP="00375425">
            <w:pPr>
              <w:spacing w:after="0" w:line="240" w:lineRule="auto"/>
              <w:jc w:val="right"/>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Anexa nr.2 </w:t>
            </w:r>
          </w:p>
          <w:p w:rsidR="00375425" w:rsidRPr="00375425" w:rsidRDefault="00375425" w:rsidP="00375425">
            <w:pPr>
              <w:spacing w:after="0" w:line="240" w:lineRule="auto"/>
              <w:jc w:val="right"/>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la Hotărîrea Guvernului </w:t>
            </w:r>
          </w:p>
          <w:p w:rsidR="00375425" w:rsidRPr="00375425" w:rsidRDefault="00375425" w:rsidP="00375425">
            <w:pPr>
              <w:spacing w:after="0" w:line="240" w:lineRule="auto"/>
              <w:jc w:val="right"/>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nr.798 din 29 septembrie 2014</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p w:rsidR="00375425" w:rsidRPr="00375425" w:rsidRDefault="00375425" w:rsidP="00375425">
            <w:pPr>
              <w:spacing w:after="0" w:line="240" w:lineRule="auto"/>
              <w:jc w:val="center"/>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CONTRACT DE DONAŢIE</w:t>
            </w:r>
          </w:p>
        </w:tc>
      </w:tr>
      <w:tr w:rsidR="00375425" w:rsidRPr="00375425" w:rsidTr="00375425">
        <w:trPr>
          <w:jc w:val="center"/>
        </w:trPr>
        <w:tc>
          <w:tcPr>
            <w:tcW w:w="0" w:type="auto"/>
            <w:tcBorders>
              <w:top w:val="nil"/>
              <w:left w:val="nil"/>
              <w:bottom w:val="nil"/>
              <w:right w:val="nil"/>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nr.________</w:t>
            </w:r>
          </w:p>
        </w:tc>
        <w:tc>
          <w:tcPr>
            <w:tcW w:w="0" w:type="auto"/>
            <w:tcBorders>
              <w:top w:val="nil"/>
              <w:left w:val="nil"/>
              <w:bottom w:val="nil"/>
              <w:right w:val="nil"/>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p w:rsidR="00375425" w:rsidRPr="00375425" w:rsidRDefault="00375425" w:rsidP="00375425">
            <w:pPr>
              <w:spacing w:after="0" w:line="240" w:lineRule="auto"/>
              <w:ind w:right="567"/>
              <w:jc w:val="right"/>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“____”____________</w:t>
            </w:r>
          </w:p>
        </w:tc>
      </w:tr>
      <w:tr w:rsidR="00375425" w:rsidRPr="00375425" w:rsidTr="00375425">
        <w:trPr>
          <w:jc w:val="center"/>
        </w:trPr>
        <w:tc>
          <w:tcPr>
            <w:tcW w:w="0" w:type="auto"/>
            <w:gridSpan w:val="2"/>
            <w:tcBorders>
              <w:top w:val="nil"/>
              <w:left w:val="nil"/>
              <w:bottom w:val="nil"/>
              <w:right w:val="nil"/>
            </w:tcBorders>
            <w:tcMar>
              <w:top w:w="15" w:type="dxa"/>
              <w:left w:w="36" w:type="dxa"/>
              <w:bottom w:w="15" w:type="dxa"/>
              <w:right w:w="36" w:type="dxa"/>
            </w:tcMar>
            <w:hideMark/>
          </w:tcPr>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p w:rsidR="00375425" w:rsidRPr="00375425" w:rsidRDefault="00375425" w:rsidP="00375425">
            <w:pPr>
              <w:spacing w:after="0" w:line="240" w:lineRule="auto"/>
              <w:jc w:val="center"/>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I. PĂRŢILE CONTRACTANTE</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1.1. Ministerul Dezvoltării Regionale şi Construcţiilor, în persona dlui Anatolie ZOLOTCOV, viceministru, care activează în baza Regulamentului privind organizarea şi funcţionarea Ministerului Dezvoltării Regionale şi Construcţiilor, aprobat prin </w:t>
            </w:r>
            <w:hyperlink r:id="rId6" w:history="1">
              <w:r w:rsidRPr="00375425">
                <w:rPr>
                  <w:rFonts w:ascii="Times New Roman" w:eastAsia="Times New Roman" w:hAnsi="Times New Roman" w:cs="Times New Roman"/>
                  <w:color w:val="0000FF"/>
                  <w:sz w:val="20"/>
                  <w:u w:val="single"/>
                  <w:lang w:eastAsia="ru-RU"/>
                </w:rPr>
                <w:t xml:space="preserve">Hotărîrea </w:t>
              </w:r>
              <w:r w:rsidRPr="00375425">
                <w:rPr>
                  <w:rFonts w:ascii="Times New Roman" w:eastAsia="Times New Roman" w:hAnsi="Times New Roman" w:cs="Times New Roman"/>
                  <w:color w:val="0000FF"/>
                  <w:sz w:val="20"/>
                  <w:u w:val="single"/>
                  <w:lang w:eastAsia="ru-RU"/>
                </w:rPr>
                <w:lastRenderedPageBreak/>
                <w:t>Guvernului nr.662 din 10 noiembrie 2009</w:t>
              </w:r>
            </w:hyperlink>
            <w:r w:rsidRPr="00375425">
              <w:rPr>
                <w:rFonts w:ascii="Times New Roman" w:eastAsia="Times New Roman" w:hAnsi="Times New Roman" w:cs="Times New Roman"/>
                <w:sz w:val="20"/>
                <w:szCs w:val="20"/>
                <w:lang w:eastAsia="ru-RU"/>
              </w:rPr>
              <w:t xml:space="preserve">, în calitate de </w:t>
            </w:r>
            <w:r w:rsidRPr="00375425">
              <w:rPr>
                <w:rFonts w:ascii="Times New Roman" w:eastAsia="Times New Roman" w:hAnsi="Times New Roman" w:cs="Times New Roman"/>
                <w:b/>
                <w:bCs/>
                <w:sz w:val="20"/>
                <w:szCs w:val="20"/>
                <w:lang w:eastAsia="ru-RU"/>
              </w:rPr>
              <w:t>Donator</w:t>
            </w:r>
            <w:r w:rsidRPr="00375425">
              <w:rPr>
                <w:rFonts w:ascii="Times New Roman" w:eastAsia="Times New Roman" w:hAnsi="Times New Roman" w:cs="Times New Roman"/>
                <w:sz w:val="20"/>
                <w:szCs w:val="20"/>
                <w:lang w:eastAsia="ru-RU"/>
              </w:rPr>
              <w:t>, pe de o parte, şi</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1.2. Dl/Dna ___________________________________________, domiciliat în satul/comuna ________________________, str.________________________ nr._________ municipiul/raionul ____________, născut/ă la data de [ziua, luna, anul] ____________ în [localitatea] ____________, raionul ________________________, posesor al buletinului de identitate seria ____________ nr. ____________, eliberat de ________________________, cod de identificare ________________________, în calitate de </w:t>
            </w:r>
            <w:r w:rsidRPr="00375425">
              <w:rPr>
                <w:rFonts w:ascii="Times New Roman" w:eastAsia="Times New Roman" w:hAnsi="Times New Roman" w:cs="Times New Roman"/>
                <w:b/>
                <w:bCs/>
                <w:sz w:val="20"/>
                <w:szCs w:val="20"/>
                <w:lang w:eastAsia="ru-RU"/>
              </w:rPr>
              <w:t>Donatar</w:t>
            </w:r>
            <w:r w:rsidRPr="00375425">
              <w:rPr>
                <w:rFonts w:ascii="Times New Roman" w:eastAsia="Times New Roman" w:hAnsi="Times New Roman" w:cs="Times New Roman"/>
                <w:sz w:val="20"/>
                <w:szCs w:val="20"/>
                <w:lang w:eastAsia="ru-RU"/>
              </w:rPr>
              <w:t>, pe de altă parte,</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au convenit să încheie prezentul contract de donaţie, cu respectarea următoarelor clauze:</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p w:rsidR="00375425" w:rsidRPr="00375425" w:rsidRDefault="00375425" w:rsidP="00375425">
            <w:pPr>
              <w:spacing w:after="0" w:line="240" w:lineRule="auto"/>
              <w:jc w:val="center"/>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II. OBIECTUL CONTRACTULUI</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2.1. a) Donatorul se obligă să transmită în proprietatea Donatarului casa de locuit din satul/comuna ________________________, raionul ________________________, numărul cadastral ________________________, cu suprafaţa de ________________________m.p.,  compusă din ________________________ (camere şi dependinţe), precum şi terenul aferent locuinţei cu suprafaţa de________________________m.p., nr. cadastral ________________________</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b) Bunurile imobile care se donează sunt libere de orice sarcini şi urmări de orice natură, este proprietate publică a statului, gestionată de către Ministerul Dezvoltării Regionale şi Construcţiilor, conform </w:t>
            </w:r>
            <w:hyperlink r:id="rId7" w:history="1">
              <w:r w:rsidRPr="00375425">
                <w:rPr>
                  <w:rFonts w:ascii="Times New Roman" w:eastAsia="Times New Roman" w:hAnsi="Times New Roman" w:cs="Times New Roman"/>
                  <w:color w:val="0000FF"/>
                  <w:sz w:val="20"/>
                  <w:u w:val="single"/>
                  <w:lang w:eastAsia="ru-RU"/>
                </w:rPr>
                <w:t>Hotărîrii Guvernului nr.597 din 21 octombrie 2009</w:t>
              </w:r>
            </w:hyperlink>
            <w:r w:rsidRPr="00375425">
              <w:rPr>
                <w:rFonts w:ascii="Times New Roman" w:eastAsia="Times New Roman" w:hAnsi="Times New Roman" w:cs="Times New Roman"/>
                <w:sz w:val="20"/>
                <w:szCs w:val="20"/>
                <w:lang w:eastAsia="ru-RU"/>
              </w:rPr>
              <w:t xml:space="preserve"> “Privind unele măsuri de executare a </w:t>
            </w:r>
            <w:hyperlink r:id="rId8" w:history="1">
              <w:r w:rsidRPr="00375425">
                <w:rPr>
                  <w:rFonts w:ascii="Times New Roman" w:eastAsia="Times New Roman" w:hAnsi="Times New Roman" w:cs="Times New Roman"/>
                  <w:color w:val="0000FF"/>
                  <w:sz w:val="20"/>
                  <w:u w:val="single"/>
                  <w:lang w:eastAsia="ru-RU"/>
                </w:rPr>
                <w:t>Legii nr.21-XVIII din 18 septembrie 2009</w:t>
              </w:r>
            </w:hyperlink>
            <w:r w:rsidRPr="00375425">
              <w:rPr>
                <w:rFonts w:ascii="Times New Roman" w:eastAsia="Times New Roman" w:hAnsi="Times New Roman" w:cs="Times New Roman"/>
                <w:sz w:val="20"/>
                <w:szCs w:val="20"/>
                <w:lang w:eastAsia="ru-RU"/>
              </w:rPr>
              <w:t>”.</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c) Transmiterea dreptului de proprietate asupra bunurilor imobile are loc la ___ _________2014, data autentificării contractului.</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2.2. Valoarea imobilelor transmise în proprietate cu titlu gratuit este de  ________________________ lei.</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2.3. Eu, Donatarul, primesc cu recunoştinţă donaţia făcută de Guvernul Republicii Moldova, avînd ca obiect casa de locuit şi terenul aferent, descrisă mai sus, proprietate publică, şi sînt întru totul de acord cu prezentul înscris.</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p w:rsidR="00375425" w:rsidRPr="00375425" w:rsidRDefault="00375425" w:rsidP="00375425">
            <w:pPr>
              <w:spacing w:after="0" w:line="240" w:lineRule="auto"/>
              <w:jc w:val="center"/>
              <w:rPr>
                <w:rFonts w:ascii="Times New Roman" w:eastAsia="Times New Roman" w:hAnsi="Times New Roman" w:cs="Times New Roman"/>
                <w:b/>
                <w:bCs/>
                <w:sz w:val="20"/>
                <w:szCs w:val="20"/>
                <w:lang w:eastAsia="ru-RU"/>
              </w:rPr>
            </w:pPr>
            <w:r w:rsidRPr="00375425">
              <w:rPr>
                <w:rFonts w:ascii="Times New Roman" w:eastAsia="Times New Roman" w:hAnsi="Times New Roman" w:cs="Times New Roman"/>
                <w:b/>
                <w:bCs/>
                <w:sz w:val="20"/>
                <w:szCs w:val="20"/>
                <w:lang w:eastAsia="ru-RU"/>
              </w:rPr>
              <w:t>III. CLAUZE FINALE</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3.1. Donatarul, potrivit prevederilor art.5 alin.(1) al </w:t>
            </w:r>
            <w:hyperlink r:id="rId9" w:history="1">
              <w:r w:rsidRPr="00375425">
                <w:rPr>
                  <w:rFonts w:ascii="Times New Roman" w:eastAsia="Times New Roman" w:hAnsi="Times New Roman" w:cs="Times New Roman"/>
                  <w:color w:val="0000FF"/>
                  <w:sz w:val="20"/>
                  <w:u w:val="single"/>
                  <w:lang w:eastAsia="ru-RU"/>
                </w:rPr>
                <w:t>Legii cadastrului bunurilor imobile nr.1543-XIII din 25 februarie 1998</w:t>
              </w:r>
            </w:hyperlink>
            <w:r w:rsidRPr="00375425">
              <w:rPr>
                <w:rFonts w:ascii="Times New Roman" w:eastAsia="Times New Roman" w:hAnsi="Times New Roman" w:cs="Times New Roman"/>
                <w:sz w:val="20"/>
                <w:szCs w:val="20"/>
                <w:lang w:eastAsia="ru-RU"/>
              </w:rPr>
              <w:t>, va înregistra dreptul de proprietate asupra bunurilor imobile la oficiul cadastral teritorial respectiv.</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3.2. Prezentul contract a fost întocmit într-un număr de ________________________ exemplare, la Biroul notarului public ________________________ .</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3.3. S-au eliberat părţilor ________________________ exemplare, un exemplar păstrîndu-se în arhiva biroului notarial.</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tc>
      </w:tr>
      <w:tr w:rsidR="00375425" w:rsidRPr="00375425" w:rsidTr="00375425">
        <w:trPr>
          <w:jc w:val="center"/>
        </w:trPr>
        <w:tc>
          <w:tcPr>
            <w:tcW w:w="0" w:type="auto"/>
            <w:tcBorders>
              <w:top w:val="nil"/>
              <w:left w:val="nil"/>
              <w:bottom w:val="nil"/>
              <w:right w:val="nil"/>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lastRenderedPageBreak/>
              <w:t> </w:t>
            </w:r>
          </w:p>
          <w:p w:rsidR="00375425" w:rsidRPr="00375425" w:rsidRDefault="00375425" w:rsidP="00375425">
            <w:pPr>
              <w:spacing w:after="0" w:line="240" w:lineRule="auto"/>
              <w:ind w:left="567"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b/>
                <w:bCs/>
                <w:sz w:val="20"/>
                <w:szCs w:val="20"/>
                <w:lang w:eastAsia="ru-RU"/>
              </w:rPr>
              <w:t>DONATOR:</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b/>
                <w:bCs/>
                <w:sz w:val="20"/>
                <w:szCs w:val="20"/>
                <w:lang w:eastAsia="ru-RU"/>
              </w:rPr>
              <w:t>Ministerul Dezvoltării Regionale şi Construcţiilor</w:t>
            </w:r>
          </w:p>
        </w:tc>
        <w:tc>
          <w:tcPr>
            <w:tcW w:w="2500" w:type="pct"/>
            <w:tcBorders>
              <w:top w:val="nil"/>
              <w:left w:val="nil"/>
              <w:bottom w:val="nil"/>
              <w:right w:val="nil"/>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b/>
                <w:bCs/>
                <w:sz w:val="20"/>
                <w:szCs w:val="20"/>
                <w:lang w:eastAsia="ru-RU"/>
              </w:rPr>
              <w:t>DONATAR:</w:t>
            </w:r>
            <w:r w:rsidRPr="00375425">
              <w:rPr>
                <w:rFonts w:ascii="Times New Roman" w:eastAsia="Times New Roman" w:hAnsi="Times New Roman" w:cs="Times New Roman"/>
                <w:sz w:val="20"/>
                <w:szCs w:val="20"/>
                <w:lang w:eastAsia="ru-RU"/>
              </w:rPr>
              <w:t xml:space="preserve"> </w:t>
            </w:r>
          </w:p>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__________________________</w:t>
            </w:r>
          </w:p>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16"/>
                <w:szCs w:val="16"/>
                <w:lang w:eastAsia="ru-RU"/>
              </w:rPr>
              <w:t xml:space="preserve">(numele, prenumele) </w:t>
            </w:r>
          </w:p>
        </w:tc>
      </w:tr>
      <w:tr w:rsidR="00375425" w:rsidRPr="00375425" w:rsidTr="00375425">
        <w:trPr>
          <w:jc w:val="center"/>
        </w:trPr>
        <w:tc>
          <w:tcPr>
            <w:tcW w:w="0" w:type="auto"/>
            <w:tcBorders>
              <w:top w:val="nil"/>
              <w:left w:val="nil"/>
              <w:bottom w:val="nil"/>
              <w:right w:val="nil"/>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xml:space="preserve">mun.Chişinău, str.Cosmonauţilor, 9 </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c/f 1008601000570  </w:t>
            </w:r>
          </w:p>
        </w:tc>
        <w:tc>
          <w:tcPr>
            <w:tcW w:w="0" w:type="auto"/>
            <w:tcBorders>
              <w:top w:val="nil"/>
              <w:left w:val="nil"/>
              <w:bottom w:val="nil"/>
              <w:right w:val="nil"/>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__________________________</w:t>
            </w:r>
          </w:p>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16"/>
                <w:szCs w:val="16"/>
                <w:lang w:eastAsia="ru-RU"/>
              </w:rPr>
              <w:t>(adresa)</w:t>
            </w:r>
          </w:p>
        </w:tc>
      </w:tr>
      <w:tr w:rsidR="00375425" w:rsidRPr="00375425" w:rsidTr="00375425">
        <w:trPr>
          <w:jc w:val="center"/>
        </w:trPr>
        <w:tc>
          <w:tcPr>
            <w:tcW w:w="0" w:type="auto"/>
            <w:tcBorders>
              <w:top w:val="nil"/>
              <w:left w:val="nil"/>
              <w:bottom w:val="nil"/>
              <w:right w:val="nil"/>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b/>
                <w:bCs/>
                <w:sz w:val="20"/>
                <w:szCs w:val="20"/>
                <w:lang w:eastAsia="ru-RU"/>
              </w:rPr>
              <w:t>Viceministru Anatolie ZOLOTCOV</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p w:rsidR="00375425" w:rsidRPr="00375425" w:rsidRDefault="00375425" w:rsidP="00375425">
            <w:pPr>
              <w:spacing w:after="0" w:line="240" w:lineRule="auto"/>
              <w:ind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______________________________</w:t>
            </w:r>
          </w:p>
          <w:p w:rsidR="00375425" w:rsidRPr="00375425" w:rsidRDefault="00375425" w:rsidP="00375425">
            <w:pPr>
              <w:spacing w:after="0" w:line="240" w:lineRule="auto"/>
              <w:ind w:left="1134" w:firstLine="567"/>
              <w:jc w:val="both"/>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16"/>
                <w:szCs w:val="16"/>
                <w:lang w:eastAsia="ru-RU"/>
              </w:rPr>
              <w:t>(semnătura)</w:t>
            </w:r>
          </w:p>
        </w:tc>
        <w:tc>
          <w:tcPr>
            <w:tcW w:w="0" w:type="auto"/>
            <w:tcBorders>
              <w:top w:val="nil"/>
              <w:left w:val="nil"/>
              <w:bottom w:val="nil"/>
              <w:right w:val="nil"/>
            </w:tcBorders>
            <w:tcMar>
              <w:top w:w="15" w:type="dxa"/>
              <w:left w:w="36" w:type="dxa"/>
              <w:bottom w:w="15" w:type="dxa"/>
              <w:right w:w="36" w:type="dxa"/>
            </w:tcMar>
            <w:hideMark/>
          </w:tcPr>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p w:rsidR="00375425" w:rsidRPr="00375425" w:rsidRDefault="00375425" w:rsidP="00375425">
            <w:pPr>
              <w:spacing w:after="0" w:line="240" w:lineRule="auto"/>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 </w:t>
            </w:r>
          </w:p>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20"/>
                <w:szCs w:val="20"/>
                <w:lang w:eastAsia="ru-RU"/>
              </w:rPr>
              <w:t>___________________________</w:t>
            </w:r>
          </w:p>
          <w:p w:rsidR="00375425" w:rsidRPr="00375425" w:rsidRDefault="00375425" w:rsidP="00375425">
            <w:pPr>
              <w:spacing w:after="0" w:line="240" w:lineRule="auto"/>
              <w:jc w:val="center"/>
              <w:rPr>
                <w:rFonts w:ascii="Times New Roman" w:eastAsia="Times New Roman" w:hAnsi="Times New Roman" w:cs="Times New Roman"/>
                <w:sz w:val="20"/>
                <w:szCs w:val="20"/>
                <w:lang w:eastAsia="ru-RU"/>
              </w:rPr>
            </w:pPr>
            <w:r w:rsidRPr="00375425">
              <w:rPr>
                <w:rFonts w:ascii="Times New Roman" w:eastAsia="Times New Roman" w:hAnsi="Times New Roman" w:cs="Times New Roman"/>
                <w:sz w:val="16"/>
                <w:szCs w:val="16"/>
                <w:lang w:eastAsia="ru-RU"/>
              </w:rPr>
              <w:t>(semnătura)</w:t>
            </w:r>
            <w:r w:rsidRPr="00375425">
              <w:rPr>
                <w:rFonts w:ascii="Times New Roman" w:eastAsia="Times New Roman" w:hAnsi="Times New Roman" w:cs="Times New Roman"/>
                <w:sz w:val="20"/>
                <w:szCs w:val="20"/>
                <w:lang w:eastAsia="ru-RU"/>
              </w:rPr>
              <w:t> </w:t>
            </w:r>
          </w:p>
        </w:tc>
      </w:tr>
    </w:tbl>
    <w:p w:rsidR="00375425" w:rsidRPr="00375425" w:rsidRDefault="00375425" w:rsidP="00375425">
      <w:pPr>
        <w:spacing w:after="0" w:line="240" w:lineRule="auto"/>
        <w:ind w:firstLine="567"/>
        <w:jc w:val="both"/>
        <w:rPr>
          <w:rFonts w:ascii="Times New Roman" w:eastAsia="Times New Roman" w:hAnsi="Times New Roman" w:cs="Times New Roman"/>
          <w:sz w:val="24"/>
          <w:szCs w:val="24"/>
          <w:lang w:eastAsia="ru-RU"/>
        </w:rPr>
      </w:pPr>
      <w:r w:rsidRPr="00375425">
        <w:rPr>
          <w:rFonts w:ascii="Times New Roman" w:eastAsia="Times New Roman" w:hAnsi="Times New Roman" w:cs="Times New Roman"/>
          <w:sz w:val="24"/>
          <w:szCs w:val="24"/>
          <w:lang w:eastAsia="ru-RU"/>
        </w:rPr>
        <w:t> </w:t>
      </w:r>
    </w:p>
    <w:p w:rsidR="00592685" w:rsidRPr="00375425" w:rsidRDefault="00375425" w:rsidP="00375425">
      <w:pPr>
        <w:rPr>
          <w:lang w:val="en-US"/>
        </w:rPr>
      </w:pPr>
      <w:r w:rsidRPr="00375425">
        <w:rPr>
          <w:rFonts w:ascii="Tahoma" w:eastAsia="Times New Roman" w:hAnsi="Tahoma" w:cs="Tahoma"/>
          <w:sz w:val="18"/>
          <w:szCs w:val="18"/>
          <w:lang w:val="en-US" w:eastAsia="ru-RU"/>
        </w:rPr>
        <w:br/>
        <w:t>__________</w:t>
      </w:r>
      <w:r w:rsidRPr="00375425">
        <w:rPr>
          <w:rFonts w:ascii="Tahoma" w:eastAsia="Times New Roman" w:hAnsi="Tahoma" w:cs="Tahoma"/>
          <w:sz w:val="18"/>
          <w:szCs w:val="18"/>
          <w:lang w:val="en-US" w:eastAsia="ru-RU"/>
        </w:rPr>
        <w:br/>
        <w:t>Hotărîrile Guvernului</w:t>
      </w:r>
      <w:r w:rsidRPr="00375425">
        <w:rPr>
          <w:rFonts w:ascii="Tahoma" w:eastAsia="Times New Roman" w:hAnsi="Tahoma" w:cs="Tahoma"/>
          <w:sz w:val="18"/>
          <w:szCs w:val="18"/>
          <w:lang w:val="en-US" w:eastAsia="ru-RU"/>
        </w:rPr>
        <w:br/>
        <w:t xml:space="preserve">798/29.09.2014 Hotărîre cu privire la transmiterea unor bunuri imobile </w:t>
      </w:r>
      <w:r w:rsidRPr="00375425">
        <w:rPr>
          <w:rFonts w:ascii="Tahoma" w:eastAsia="Times New Roman" w:hAnsi="Tahoma" w:cs="Tahoma"/>
          <w:i/>
          <w:iCs/>
          <w:sz w:val="18"/>
          <w:szCs w:val="18"/>
          <w:lang w:val="en-US" w:eastAsia="ru-RU"/>
        </w:rPr>
        <w:t>//Monitorul Oficial 293-296/841, 03.10.2014</w:t>
      </w:r>
    </w:p>
    <w:sectPr w:rsidR="00592685" w:rsidRPr="00375425"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5425"/>
    <w:rsid w:val="00375425"/>
    <w:rsid w:val="0059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54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375425"/>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375425"/>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md">
    <w:name w:val="md"/>
    <w:basedOn w:val="a"/>
    <w:rsid w:val="00375425"/>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375425"/>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375425"/>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375425"/>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375425"/>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5425"/>
    <w:rPr>
      <w:color w:val="0000FF"/>
      <w:u w:val="single"/>
    </w:rPr>
  </w:style>
  <w:style w:type="paragraph" w:styleId="a5">
    <w:name w:val="Balloon Text"/>
    <w:basedOn w:val="a"/>
    <w:link w:val="a6"/>
    <w:uiPriority w:val="99"/>
    <w:semiHidden/>
    <w:unhideWhenUsed/>
    <w:rsid w:val="003754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4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3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9091821" TargetMode="External"/><Relationship Id="rId3" Type="http://schemas.openxmlformats.org/officeDocument/2006/relationships/webSettings" Target="webSettings.xml"/><Relationship Id="rId7" Type="http://schemas.openxmlformats.org/officeDocument/2006/relationships/hyperlink" Target="lex:HGHG200910215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20091110662" TargetMode="External"/><Relationship Id="rId11" Type="http://schemas.openxmlformats.org/officeDocument/2006/relationships/theme" Target="theme/theme1.xml"/><Relationship Id="rId5" Type="http://schemas.openxmlformats.org/officeDocument/2006/relationships/hyperlink" Target="lex:HGHG200811121259"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lex:LPLP199802251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7681</Characters>
  <Application>Microsoft Office Word</Application>
  <DocSecurity>0</DocSecurity>
  <Lines>64</Lines>
  <Paragraphs>18</Paragraphs>
  <ScaleCrop>false</ScaleCrop>
  <Company>Reanimator Extreme Edition</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2017-07-25T06:38:00Z</dcterms:created>
  <dcterms:modified xsi:type="dcterms:W3CDTF">2017-07-25T06:38:00Z</dcterms:modified>
</cp:coreProperties>
</file>